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662D32" w:rsidRPr="00C36201" w:rsidRDefault="00A20754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4C51F1" w:rsidRPr="004C51F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 w:rsidR="00C36201">
              <w:rPr>
                <w:rFonts w:ascii="Verdana" w:hAnsi="Verdana"/>
                <w:b/>
                <w:sz w:val="20"/>
                <w:szCs w:val="20"/>
              </w:rPr>
              <w:br/>
            </w:r>
            <w:r w:rsidR="004C51F1" w:rsidRPr="004C51F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="004C51F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DA0E71" w:rsidRDefault="004A1DE5" w:rsidP="00BB6557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BB6557">
        <w:rPr>
          <w:rFonts w:ascii="Verdana" w:hAnsi="Verdana"/>
          <w:b/>
        </w:rPr>
        <w:t xml:space="preserve">Remont </w:t>
      </w:r>
      <w:r w:rsidR="00BB6557">
        <w:rPr>
          <w:rFonts w:ascii="Verdana" w:hAnsi="Verdana"/>
          <w:b/>
          <w:sz w:val="18"/>
          <w:szCs w:val="18"/>
        </w:rPr>
        <w:t>nawierzchni bitumicznej jezdni alei gen. Józefa Hallera we Wrocławiu</w:t>
      </w:r>
      <w:r w:rsidR="006D1502" w:rsidRPr="006D1502">
        <w:rPr>
          <w:rFonts w:ascii="Verdana" w:hAnsi="Verdana" w:cs="Tahom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F557C3" w:rsidRDefault="004A1DE5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F14A5C">
        <w:rPr>
          <w:rFonts w:ascii="Verdana" w:eastAsia="Arial Unicode MS" w:hAnsi="Verdana" w:cs="Arial Unicode MS"/>
        </w:rPr>
        <w:t>, w tym: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 w:rsidRPr="004C51F1">
        <w:rPr>
          <w:rFonts w:ascii="Verdana" w:eastAsia="Arial Unicode MS" w:hAnsi="Verdana" w:cs="Arial Unicode MS"/>
        </w:rPr>
        <w:t xml:space="preserve"> podstawowe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  <w:r w:rsidRPr="004C51F1">
        <w:rPr>
          <w:rFonts w:ascii="Verdana" w:eastAsia="Arial Unicode MS" w:hAnsi="Verdana" w:cs="Arial Unicode MS"/>
        </w:rPr>
        <w:t xml:space="preserve">, 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>
        <w:rPr>
          <w:rFonts w:ascii="Verdana" w:eastAsia="Arial Unicode MS" w:hAnsi="Verdana" w:cs="Arial Unicode MS"/>
        </w:rPr>
        <w:t xml:space="preserve"> w zakresie opcjonalnym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</w:p>
    <w:p w:rsidR="00F557C3" w:rsidRDefault="00F557C3">
      <w:pPr>
        <w:pStyle w:val="Zwykytekst"/>
        <w:tabs>
          <w:tab w:val="left" w:pos="284"/>
        </w:tabs>
        <w:ind w:left="720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mikroprzedsiębiorstwem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małym przedsiębiorstwem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średnim przedsiębiorstwem*</w:t>
      </w:r>
    </w:p>
    <w:p w:rsidR="004A1DE5" w:rsidRPr="005049A4" w:rsidRDefault="00E576CF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t>7. Zobowiązujemy się do wykonania przedmiotu zamówienia w terminie</w:t>
      </w:r>
      <w:r w:rsidR="00C22165">
        <w:rPr>
          <w:rFonts w:ascii="Verdana" w:eastAsia="Arial Unicode MS" w:hAnsi="Verdana"/>
        </w:rPr>
        <w:t xml:space="preserve"> </w:t>
      </w:r>
      <w:r w:rsidR="00610233" w:rsidRPr="00610233">
        <w:rPr>
          <w:rFonts w:ascii="Verdana" w:eastAsia="Arial Unicode MS" w:hAnsi="Verdana"/>
          <w:b/>
        </w:rPr>
        <w:t>8 tygodni</w:t>
      </w:r>
      <w:r w:rsidR="00610233">
        <w:rPr>
          <w:rFonts w:ascii="Verdana" w:eastAsia="Arial Unicode MS" w:hAnsi="Verdana"/>
        </w:rPr>
        <w:t xml:space="preserve"> </w:t>
      </w:r>
      <w:r w:rsidR="006D1502" w:rsidRPr="006D1502">
        <w:rPr>
          <w:rFonts w:ascii="Verdana" w:eastAsia="Arial Unicode MS" w:hAnsi="Verdana"/>
        </w:rPr>
        <w:t>od daty zawarcia umowy</w:t>
      </w:r>
      <w:r w:rsidR="004C51F1" w:rsidRPr="00610233">
        <w:rPr>
          <w:rFonts w:ascii="Verdana" w:eastAsia="Arial Unicode MS" w:hAnsi="Verdana"/>
        </w:rPr>
        <w:t>.</w:t>
      </w: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E000D4" w:rsidRDefault="004A1DE5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lastRenderedPageBreak/>
        <w:t xml:space="preserve">8. </w:t>
      </w:r>
      <w:r w:rsidR="00A97EED" w:rsidRPr="005F0212">
        <w:rPr>
          <w:rFonts w:ascii="Verdana" w:eastAsia="Arial Unicode MS" w:hAnsi="Verdana" w:cs="Verdana"/>
        </w:rPr>
        <w:t>Oświadczamy, że</w:t>
      </w:r>
      <w:r w:rsidR="00E000D4">
        <w:rPr>
          <w:rFonts w:ascii="Verdana" w:eastAsia="Arial Unicode MS" w:hAnsi="Verdana" w:cs="Verdana"/>
        </w:rPr>
        <w:t>:</w:t>
      </w:r>
    </w:p>
    <w:p w:rsidR="00E000D4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="00A97EED" w:rsidRPr="005F0212">
        <w:rPr>
          <w:rFonts w:ascii="Verdana" w:eastAsia="Arial Unicode MS" w:hAnsi="Verdana" w:cs="Verdana"/>
        </w:rPr>
        <w:t xml:space="preserve"> </w:t>
      </w:r>
      <w:r w:rsidR="00CD58E9">
        <w:rPr>
          <w:rFonts w:ascii="Verdana" w:eastAsia="Arial Unicode MS" w:hAnsi="Verdana" w:cs="Verdana"/>
        </w:rPr>
        <w:t>funkcję</w:t>
      </w:r>
      <w:r w:rsidR="007D2F9F">
        <w:rPr>
          <w:rFonts w:ascii="Verdana" w:eastAsia="Arial Unicode MS" w:hAnsi="Verdana" w:cs="Verdana"/>
        </w:rPr>
        <w:t xml:space="preserve"> kierownika robót </w:t>
      </w:r>
      <w:r w:rsidR="00257F92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>
        <w:rPr>
          <w:rFonts w:ascii="Verdana" w:eastAsia="Arial Unicode MS" w:hAnsi="Verdana" w:cs="Verdana"/>
        </w:rPr>
        <w:t>pkt</w:t>
      </w:r>
      <w:proofErr w:type="spellEnd"/>
      <w:r w:rsidR="00257F92">
        <w:rPr>
          <w:rFonts w:ascii="Verdana" w:eastAsia="Arial Unicode MS" w:hAnsi="Verdana" w:cs="Verdana"/>
        </w:rPr>
        <w:t xml:space="preserve"> IV ust. 1 2) b) </w:t>
      </w:r>
      <w:r w:rsidR="007D2F9F">
        <w:rPr>
          <w:rFonts w:ascii="Verdana" w:eastAsia="Arial Unicode MS" w:hAnsi="Verdana" w:cs="Verdana"/>
        </w:rPr>
        <w:t>będzie pełni</w:t>
      </w:r>
      <w:r w:rsidR="00257F92">
        <w:rPr>
          <w:rFonts w:ascii="Verdana" w:eastAsia="Arial Unicode MS" w:hAnsi="Verdana" w:cs="Verdana"/>
        </w:rPr>
        <w:t>ć</w:t>
      </w:r>
      <w:r w:rsidR="007D2F9F">
        <w:rPr>
          <w:rFonts w:ascii="Verdana" w:eastAsia="Arial Unicode MS" w:hAnsi="Verdana" w:cs="Verdana"/>
        </w:rPr>
        <w:t xml:space="preserve"> </w:t>
      </w:r>
      <w:r w:rsidR="006D1502" w:rsidRPr="006D1502">
        <w:rPr>
          <w:rFonts w:ascii="Verdana" w:eastAsia="Arial Unicode MS" w:hAnsi="Verdana" w:cs="Verdana"/>
          <w:b/>
        </w:rPr>
        <w:t>…………………………….………....……</w:t>
      </w:r>
      <w:r w:rsidR="00C22165">
        <w:rPr>
          <w:rFonts w:ascii="Verdana" w:eastAsia="Arial Unicode MS" w:hAnsi="Verdana" w:cs="Verdana"/>
          <w:b/>
        </w:rPr>
        <w:t>..</w:t>
      </w:r>
      <w:r w:rsidR="006D1502" w:rsidRPr="006D1502">
        <w:rPr>
          <w:rFonts w:ascii="Verdana" w:eastAsia="Arial Unicode MS" w:hAnsi="Verdana" w:cs="Verdana"/>
          <w:b/>
        </w:rPr>
        <w:t>…..…………</w:t>
      </w:r>
      <w:r w:rsidR="00AC42FE">
        <w:rPr>
          <w:rFonts w:ascii="Verdana" w:eastAsia="Arial Unicode MS" w:hAnsi="Verdana" w:cs="Verdana"/>
        </w:rPr>
        <w:t xml:space="preserve"> </w:t>
      </w:r>
      <w:r w:rsidR="00A97EED">
        <w:rPr>
          <w:rFonts w:ascii="Verdana" w:eastAsia="Arial Unicode MS" w:hAnsi="Verdana" w:cs="Verdana"/>
        </w:rPr>
        <w:t>(imię i nazwisko)</w:t>
      </w:r>
      <w:r w:rsidR="00C22165">
        <w:rPr>
          <w:rFonts w:ascii="Verdana" w:eastAsia="Arial Unicode MS" w:hAnsi="Verdana" w:cs="Verdana"/>
        </w:rPr>
        <w:t>.</w:t>
      </w:r>
    </w:p>
    <w:p w:rsidR="0039445F" w:rsidRDefault="0039445F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F557C3" w:rsidRDefault="004C51F1">
      <w:pPr>
        <w:pStyle w:val="Akapitzlist"/>
        <w:numPr>
          <w:ilvl w:val="0"/>
          <w:numId w:val="28"/>
        </w:numPr>
        <w:suppressAutoHyphens/>
        <w:ind w:left="284" w:hanging="284"/>
        <w:jc w:val="both"/>
        <w:rPr>
          <w:rFonts w:ascii="Verdana" w:eastAsia="Arial Unicode MS" w:hAnsi="Verdana" w:cs="Arial"/>
          <w:sz w:val="20"/>
          <w:szCs w:val="20"/>
        </w:rPr>
      </w:pPr>
      <w:r w:rsidRPr="004C51F1">
        <w:rPr>
          <w:rFonts w:ascii="Verdana" w:eastAsia="Arial Unicode MS" w:hAnsi="Verdana" w:cs="Arial"/>
          <w:sz w:val="20"/>
          <w:szCs w:val="20"/>
        </w:rPr>
        <w:t xml:space="preserve">Udzielamy </w:t>
      </w:r>
      <w:r w:rsidRPr="004C51F1">
        <w:rPr>
          <w:rFonts w:ascii="Verdana" w:eastAsia="Arial Unicode MS" w:hAnsi="Verdana" w:cs="Arial"/>
          <w:b/>
          <w:sz w:val="20"/>
          <w:szCs w:val="20"/>
        </w:rPr>
        <w:t>……..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miesięcy gwarancji (</w:t>
      </w:r>
      <w:r w:rsidRPr="004C51F1">
        <w:rPr>
          <w:rFonts w:ascii="Verdana" w:eastAsia="Arial Unicode MS" w:hAnsi="Verdana" w:cs="Arial"/>
          <w:b/>
          <w:sz w:val="20"/>
          <w:szCs w:val="20"/>
        </w:rPr>
        <w:t>36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lub </w:t>
      </w:r>
      <w:r w:rsidRPr="004C51F1">
        <w:rPr>
          <w:rFonts w:ascii="Verdana" w:eastAsia="Arial Unicode MS" w:hAnsi="Verdana" w:cs="Arial"/>
          <w:b/>
          <w:sz w:val="20"/>
          <w:szCs w:val="20"/>
        </w:rPr>
        <w:t>48</w:t>
      </w:r>
      <w:r w:rsidRPr="004C51F1">
        <w:rPr>
          <w:rFonts w:ascii="Verdana" w:eastAsia="Arial Unicode MS" w:hAnsi="Verdana" w:cs="Arial"/>
          <w:sz w:val="20"/>
          <w:szCs w:val="20"/>
        </w:rPr>
        <w:t xml:space="preserve"> lub </w:t>
      </w:r>
      <w:r w:rsidRPr="004C51F1">
        <w:rPr>
          <w:rFonts w:ascii="Verdana" w:eastAsia="Arial Unicode MS" w:hAnsi="Verdana" w:cs="Arial"/>
          <w:b/>
          <w:sz w:val="20"/>
          <w:szCs w:val="20"/>
        </w:rPr>
        <w:t>60</w:t>
      </w:r>
      <w:r w:rsidRPr="004C51F1">
        <w:rPr>
          <w:rFonts w:ascii="Verdana" w:eastAsia="Arial Unicode MS" w:hAnsi="Verdana" w:cs="Arial"/>
          <w:sz w:val="20"/>
          <w:szCs w:val="20"/>
        </w:rPr>
        <w:t>)* na roboty objęte przedmiotem zamówienia podstawowego i opcjonalnego oraz wyrażamy zgodę na umowne rozszerzenie okresu rękojmi na czas trwania gwarancji (art. 558 § 1 kodeksu cywilnego).</w:t>
      </w:r>
    </w:p>
    <w:p w:rsidR="00BB6557" w:rsidRPr="00F14A5C" w:rsidRDefault="00BB6557" w:rsidP="00BB6557">
      <w:pPr>
        <w:tabs>
          <w:tab w:val="num" w:pos="180"/>
        </w:tabs>
        <w:ind w:left="357"/>
        <w:jc w:val="both"/>
        <w:rPr>
          <w:rFonts w:ascii="Verdana" w:eastAsia="Arial Unicode MS" w:hAnsi="Verdana" w:cs="Arial"/>
          <w:sz w:val="12"/>
          <w:szCs w:val="12"/>
        </w:rPr>
      </w:pPr>
    </w:p>
    <w:p w:rsidR="00F557C3" w:rsidRDefault="004C51F1">
      <w:pPr>
        <w:tabs>
          <w:tab w:val="num" w:pos="180"/>
        </w:tabs>
        <w:ind w:left="142"/>
        <w:jc w:val="both"/>
        <w:rPr>
          <w:rFonts w:ascii="Verdana" w:eastAsia="Arial Unicode MS" w:hAnsi="Verdana" w:cs="Arial Unicode MS"/>
          <w:sz w:val="16"/>
          <w:szCs w:val="16"/>
        </w:rPr>
      </w:pPr>
      <w:r w:rsidRPr="004C51F1">
        <w:rPr>
          <w:rFonts w:ascii="Verdana" w:eastAsia="Arial Unicode MS" w:hAnsi="Verdana" w:cs="Arial"/>
          <w:sz w:val="16"/>
          <w:szCs w:val="16"/>
        </w:rPr>
        <w:t xml:space="preserve">* </w:t>
      </w:r>
      <w:r w:rsidR="00BB6557">
        <w:rPr>
          <w:rFonts w:ascii="Verdana" w:eastAsia="Arial Unicode MS" w:hAnsi="Verdana" w:cs="Arial"/>
          <w:sz w:val="16"/>
          <w:szCs w:val="16"/>
        </w:rPr>
        <w:t>w</w:t>
      </w:r>
      <w:r w:rsidRPr="004C51F1">
        <w:rPr>
          <w:rFonts w:ascii="Verdana" w:eastAsia="Arial Unicode MS" w:hAnsi="Verdana" w:cs="Arial"/>
          <w:sz w:val="16"/>
          <w:szCs w:val="16"/>
        </w:rPr>
        <w:t xml:space="preserve"> przypadku, gdy Wykonawca nie wpisze okresu udzielonej gwarancji, traktuje się, że złożył oświadczenie </w:t>
      </w:r>
      <w:r w:rsidR="00BB6557">
        <w:rPr>
          <w:rFonts w:ascii="Verdana" w:eastAsia="Arial Unicode MS" w:hAnsi="Verdana" w:cs="Arial"/>
          <w:sz w:val="16"/>
          <w:szCs w:val="16"/>
        </w:rPr>
        <w:br/>
        <w:t xml:space="preserve">    </w:t>
      </w:r>
      <w:r w:rsidRPr="004C51F1">
        <w:rPr>
          <w:rFonts w:ascii="Verdana" w:eastAsia="Arial Unicode MS" w:hAnsi="Verdana" w:cs="Arial"/>
          <w:sz w:val="16"/>
          <w:szCs w:val="16"/>
        </w:rPr>
        <w:t>o udzieleniu minimalnego okresu gwarancji (</w:t>
      </w:r>
      <w:r w:rsidR="00BB6557">
        <w:rPr>
          <w:rFonts w:ascii="Verdana" w:eastAsia="Arial Unicode MS" w:hAnsi="Verdana" w:cs="Arial"/>
          <w:sz w:val="16"/>
          <w:szCs w:val="16"/>
        </w:rPr>
        <w:t>36</w:t>
      </w:r>
      <w:r w:rsidRPr="004C51F1">
        <w:rPr>
          <w:rFonts w:ascii="Verdana" w:eastAsia="Arial Unicode MS" w:hAnsi="Verdana" w:cs="Arial"/>
          <w:sz w:val="16"/>
          <w:szCs w:val="16"/>
        </w:rPr>
        <w:t xml:space="preserve"> miesięcy).</w:t>
      </w:r>
    </w:p>
    <w:p w:rsidR="00BB6557" w:rsidRDefault="00BB6557" w:rsidP="00EF3F84">
      <w:pPr>
        <w:pStyle w:val="Zwykytekst"/>
        <w:jc w:val="both"/>
        <w:rPr>
          <w:rFonts w:ascii="Verdana" w:eastAsia="Arial Unicode MS" w:hAnsi="Verdana" w:cs="Arial Unicode MS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C36201">
        <w:rPr>
          <w:rFonts w:ascii="Verdana" w:eastAsia="Arial Unicode MS" w:hAnsi="Verdana" w:cs="Arial Unicode MS"/>
          <w:b/>
          <w:bCs/>
        </w:rPr>
        <w:t>15</w:t>
      </w:r>
      <w:r w:rsidR="006D1502"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 w:rsidR="00F175F0"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 w:rsidR="00F175F0"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0535AA" w:rsidRDefault="000535A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4A1DE5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C36201" w:rsidRPr="000535AA" w:rsidRDefault="00C36201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F175F0" w:rsidRDefault="00F175F0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Pr="008B646D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36201" w:rsidP="00984805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F175F0" w:rsidRDefault="00F175F0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180" w:type="dxa"/>
        <w:tblInd w:w="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6095"/>
        <w:gridCol w:w="2376"/>
      </w:tblGrid>
      <w:tr w:rsidR="00F175F0" w:rsidRPr="00374D7C" w:rsidTr="00C95880">
        <w:trPr>
          <w:trHeight w:val="695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557C3" w:rsidRDefault="00174F8C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Wyszczególnienie robót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  <w:t>cena netto [zł]</w:t>
            </w: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3</w:t>
            </w:r>
          </w:p>
        </w:tc>
      </w:tr>
      <w:tr w:rsidR="006C7FF1" w:rsidRPr="00374D7C" w:rsidTr="00DA431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9180" w:type="dxa"/>
            <w:gridSpan w:val="3"/>
            <w:shd w:val="clear" w:color="auto" w:fill="E6E6E6"/>
            <w:vAlign w:val="center"/>
          </w:tcPr>
          <w:p w:rsidR="006C7FF1" w:rsidRPr="00373ACC" w:rsidRDefault="006C7FF1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712"/>
        </w:trPr>
        <w:tc>
          <w:tcPr>
            <w:tcW w:w="709" w:type="dxa"/>
            <w:vAlign w:val="center"/>
          </w:tcPr>
          <w:p w:rsidR="00DA0E71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F557C3" w:rsidRDefault="00C95880">
            <w:pPr>
              <w:keepNext/>
              <w:keepLines/>
              <w:tabs>
                <w:tab w:val="left" w:pos="426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ZAMÓWIENIE PODSTAWOWE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na odcinku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od skrzyżowania z ul. Mielecką do skrzyżowania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z ul. Chabrową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17 kosztorysu ofertowego</w:t>
            </w:r>
          </w:p>
        </w:tc>
        <w:tc>
          <w:tcPr>
            <w:tcW w:w="2376" w:type="dxa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PODSTAWOWEGO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</w:p>
        </w:tc>
        <w:tc>
          <w:tcPr>
            <w:tcW w:w="6095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006711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ZAKRESU PODSTAWOWEGO 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BRUTTO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(suma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A5C6C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48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DA4310" w:rsidP="00BA5C6C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5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557C3" w:rsidRDefault="00C95880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>ZAMÓWIENIE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OBJĘT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PRAWEM OPCJI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na odcinku długości ok. 150 m - od początku skrzyżowania skanalizowanego do skrzyżowania z ul</w:t>
            </w:r>
            <w:r w:rsidR="00BA5C6C">
              <w:rPr>
                <w:rFonts w:ascii="Verdana" w:hAnsi="Verdana"/>
                <w:sz w:val="20"/>
                <w:szCs w:val="20"/>
              </w:rPr>
              <w:t>.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 Grabiszyńską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16 kosztorysu ofertowego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BA5C6C" w:rsidP="00BA5C6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6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7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8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C9588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08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A4310" w:rsidRPr="00DA4310" w:rsidRDefault="004C51F1" w:rsidP="0051688B">
            <w:pPr>
              <w:jc w:val="center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9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557C3" w:rsidRDefault="004C51F1">
            <w:pPr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CENA OFERTOWA BRUTTO (suma poz. 4+8)</w:t>
            </w:r>
          </w:p>
        </w:tc>
        <w:tc>
          <w:tcPr>
            <w:tcW w:w="23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A4310" w:rsidRPr="00DA4310" w:rsidRDefault="00DA4310" w:rsidP="0051688B">
            <w:pPr>
              <w:jc w:val="right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</w:p>
        </w:tc>
      </w:tr>
    </w:tbl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EF7181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 </w:t>
            </w:r>
          </w:p>
          <w:p w:rsidR="00E36858" w:rsidRDefault="00E36858" w:rsidP="00E368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BE6A4C" w:rsidRDefault="00E36858" w:rsidP="00BE6A4C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</w:t>
      </w:r>
      <w:r w:rsidR="00912E13">
        <w:rPr>
          <w:rFonts w:ascii="Verdana" w:eastAsia="Arial Unicode MS" w:hAnsi="Verdana" w:cs="Arial Unicode MS"/>
          <w:sz w:val="20"/>
          <w:szCs w:val="20"/>
        </w:rPr>
        <w:t>.</w:t>
      </w:r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A1DE5" w:rsidRDefault="004A1DE5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A1DE5" w:rsidRPr="003C31CE" w:rsidRDefault="004A1DE5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A1DE5" w:rsidRPr="003C31CE" w:rsidRDefault="004A1DE5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26595" w:rsidRPr="00510119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C95880" w:rsidRDefault="00C95880" w:rsidP="00C9588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FB1B92" w:rsidRDefault="00C95880" w:rsidP="00FB1B92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523E5E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="00C95880" w:rsidRPr="00C36201">
        <w:rPr>
          <w:rFonts w:ascii="Verdana" w:hAnsi="Verdana"/>
          <w:b/>
        </w:rPr>
        <w:t>Remont nawierzchni bitumicznej jezdni alei gen. Józefa Hallera we Wrocławiu</w:t>
      </w:r>
      <w:r w:rsidRPr="00B75813">
        <w:rPr>
          <w:rFonts w:ascii="Verdana" w:hAnsi="Verdana" w:cs="Tahoma"/>
          <w:b/>
        </w:rPr>
        <w:t>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95880" w:rsidRDefault="00C9588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lastRenderedPageBreak/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C3" w:rsidRDefault="00F557C3">
      <w:r>
        <w:separator/>
      </w:r>
    </w:p>
  </w:endnote>
  <w:endnote w:type="continuationSeparator" w:id="0">
    <w:p w:rsidR="00F557C3" w:rsidRDefault="00F55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C3" w:rsidRDefault="00F557C3">
      <w:r>
        <w:separator/>
      </w:r>
    </w:p>
  </w:footnote>
  <w:footnote w:type="continuationSeparator" w:id="0">
    <w:p w:rsidR="00F557C3" w:rsidRDefault="00F55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0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256E"/>
    <w:rsid w:val="00173966"/>
    <w:rsid w:val="00174F8C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0233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944D8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52BA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201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858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47D5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</TotalTime>
  <Pages>8</Pages>
  <Words>1890</Words>
  <Characters>14145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4</cp:revision>
  <cp:lastPrinted>2021-09-09T07:20:00Z</cp:lastPrinted>
  <dcterms:created xsi:type="dcterms:W3CDTF">2021-09-24T10:46:00Z</dcterms:created>
  <dcterms:modified xsi:type="dcterms:W3CDTF">2021-09-24T10:48:00Z</dcterms:modified>
</cp:coreProperties>
</file>