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B68" w:rsidRPr="00EC3B3D" w:rsidRDefault="00EA3B68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EA3B68" w:rsidRPr="00682DD7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FootnoteReference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A3B68" w:rsidRPr="008F60FB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………………………….</w:t>
      </w:r>
    </w:p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rPr>
          <w:trHeight w:val="349"/>
        </w:trPr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FootnoteReference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902077">
        <w:trPr>
          <w:trHeight w:val="1075"/>
        </w:trPr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EA3B68" w:rsidRPr="00C346F9" w:rsidRDefault="00EA3B68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EA3B68" w:rsidRPr="00682DD7" w:rsidTr="007C7179">
        <w:trPr>
          <w:trHeight w:val="485"/>
        </w:trPr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A3B68" w:rsidRPr="00682DD7" w:rsidTr="00AA4516">
        <w:trPr>
          <w:trHeight w:val="484"/>
        </w:trPr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EA3B68" w:rsidRPr="00442D39" w:rsidRDefault="00EA3B68" w:rsidP="00442D39">
            <w:pPr>
              <w:jc w:val="center"/>
              <w:rPr>
                <w:sz w:val="20"/>
                <w:szCs w:val="20"/>
              </w:rPr>
            </w:pPr>
            <w:r w:rsidRPr="00E25A35">
              <w:rPr>
                <w:rFonts w:ascii="Verdana" w:hAnsi="Verdana" w:cs="Tahoma"/>
                <w:b/>
                <w:sz w:val="20"/>
                <w:szCs w:val="20"/>
              </w:rPr>
              <w:t>Budowa systemu „Parkuj i jedź” we Wrocławiu – Etap 2 Wykonanie robót montażowych i instalacyjnych wraz z dostawą, montażem, uruchomieniem i oprogramowaniem urządzeń systemu nadzoru dostępu, wideomonitoringu i dynamicznej informacji pasażerskiej oraz podłączeniem do systemu ITS</w:t>
            </w:r>
            <w:r>
              <w:rPr>
                <w:rFonts w:ascii="Verdana" w:hAnsi="Verdana" w:cs="Tahoma"/>
                <w:b/>
                <w:sz w:val="20"/>
                <w:szCs w:val="20"/>
              </w:rPr>
              <w:t xml:space="preserve"> i opracowaniem dokumentacji projektowej </w:t>
            </w:r>
            <w:r w:rsidRPr="00E25A35">
              <w:rPr>
                <w:rFonts w:ascii="Verdana" w:hAnsi="Verdana" w:cs="Tahoma"/>
                <w:b/>
                <w:sz w:val="20"/>
                <w:szCs w:val="20"/>
              </w:rPr>
              <w:t>w zakresie doposażenia parkingów „Parkuj i Jedź”.</w:t>
            </w:r>
          </w:p>
        </w:tc>
      </w:tr>
      <w:tr w:rsidR="00EA3B68" w:rsidRPr="00682DD7" w:rsidTr="00AA4516">
        <w:trPr>
          <w:trHeight w:val="484"/>
        </w:trPr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EA3B68" w:rsidRPr="005A3D27" w:rsidRDefault="00EA3B68" w:rsidP="00E825D6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eastAsia="Arial Unicode MS" w:hAnsi="Verdana"/>
                <w:b/>
                <w:sz w:val="20"/>
                <w:szCs w:val="20"/>
              </w:rPr>
              <w:t>TXU/TXXI/22</w:t>
            </w:r>
            <w:r w:rsidRPr="005A3D27">
              <w:rPr>
                <w:rFonts w:ascii="Verdana" w:eastAsia="Arial Unicode MS" w:hAnsi="Verdana"/>
                <w:b/>
                <w:sz w:val="20"/>
                <w:szCs w:val="20"/>
              </w:rPr>
              <w:t xml:space="preserve">/2021/JD          </w:t>
            </w:r>
          </w:p>
        </w:tc>
      </w:tr>
    </w:tbl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A3B68" w:rsidRPr="00682DD7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A3B68" w:rsidRPr="00682DD7" w:rsidTr="007C7179">
        <w:trPr>
          <w:trHeight w:val="1372"/>
        </w:trPr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902077">
        <w:trPr>
          <w:trHeight w:val="1648"/>
        </w:trPr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A849DB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A3B68" w:rsidRPr="00682DD7" w:rsidTr="00B66E1F">
        <w:trPr>
          <w:trHeight w:val="2860"/>
        </w:trPr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B68" w:rsidRPr="00682DD7" w:rsidTr="00B66E1F">
        <w:trPr>
          <w:trHeight w:val="60"/>
        </w:trPr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A3B68" w:rsidRPr="00682DD7" w:rsidTr="007C7179">
        <w:tc>
          <w:tcPr>
            <w:tcW w:w="9289" w:type="dxa"/>
            <w:gridSpan w:val="2"/>
            <w:shd w:val="clear" w:color="auto" w:fill="BFBFBF"/>
          </w:tcPr>
          <w:p w:rsidR="00EA3B68" w:rsidRPr="00682DD7" w:rsidRDefault="00EA3B68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A3B68" w:rsidRPr="00682DD7" w:rsidRDefault="00EA3B68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A3B68" w:rsidRPr="00EC3B3D" w:rsidRDefault="00EA3B68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A3B68" w:rsidRPr="00682DD7" w:rsidRDefault="00EA3B68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A3B68" w:rsidRPr="00682DD7" w:rsidRDefault="00EA3B68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EA3B68" w:rsidRPr="00682DD7" w:rsidRDefault="00EA3B6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902077"/>
    <w:p w:rsidR="00EA3B68" w:rsidRDefault="00EA3B68" w:rsidP="00902077"/>
    <w:p w:rsidR="00EA3B68" w:rsidRPr="00902077" w:rsidRDefault="00EA3B68" w:rsidP="00902077"/>
    <w:p w:rsidR="00EA3B68" w:rsidRPr="00682DD7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A3B68" w:rsidRPr="00682DD7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A3B68" w:rsidRPr="00682DD7" w:rsidRDefault="00EA3B68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A3B68" w:rsidRPr="00682DD7" w:rsidRDefault="00EA3B68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A3B68" w:rsidRPr="00682DD7" w:rsidRDefault="00EA3B68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A3B68" w:rsidRPr="00682DD7" w:rsidRDefault="00EA3B68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6"/>
      </w:r>
    </w:p>
    <w:p w:rsidR="00EA3B68" w:rsidRPr="00682DD7" w:rsidRDefault="00EA3B68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7"/>
      </w:r>
    </w:p>
    <w:p w:rsidR="00EA3B68" w:rsidRPr="00682DD7" w:rsidRDefault="00EA3B68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A3B68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FootnoteReference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EA3B68" w:rsidRPr="00682DD7" w:rsidTr="007C7179">
        <w:tc>
          <w:tcPr>
            <w:tcW w:w="4644" w:type="dxa"/>
          </w:tcPr>
          <w:p w:rsidR="00EA3B68" w:rsidRPr="00330C13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EA3B68" w:rsidRPr="00330C13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A3B68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A3B68" w:rsidRPr="00682DD7" w:rsidRDefault="00EA3B68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A3B68" w:rsidRPr="00682DD7" w:rsidRDefault="00EA3B68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A3B68" w:rsidRPr="00682DD7" w:rsidRDefault="00EA3B68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A3B68" w:rsidRPr="00682DD7" w:rsidRDefault="00EA3B68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A3B68" w:rsidRDefault="00EA3B68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EA3B68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EA3B68" w:rsidRPr="00682DD7" w:rsidRDefault="00EA3B68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A3B68" w:rsidRPr="00682DD7" w:rsidTr="007C7179">
        <w:trPr>
          <w:trHeight w:val="1977"/>
        </w:trPr>
        <w:tc>
          <w:tcPr>
            <w:tcW w:w="4644" w:type="dxa"/>
            <w:vMerge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A3B68" w:rsidRPr="00682DD7" w:rsidRDefault="00EA3B68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A3B68" w:rsidRPr="00682DD7" w:rsidRDefault="00EA3B68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Default="00EA3B68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EA3B68" w:rsidRPr="00682DD7" w:rsidRDefault="00EA3B68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A3B68" w:rsidRPr="00682DD7" w:rsidRDefault="00EA3B68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A3B68" w:rsidRPr="00682DD7" w:rsidRDefault="00EA3B68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Pr="00F505DB" w:rsidRDefault="00EA3B68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EA3B68" w:rsidRDefault="00EA3B68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A3B68" w:rsidRPr="00682DD7" w:rsidRDefault="00EA3B68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112466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EA3B68" w:rsidRPr="00112466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FootnoteReference"/>
          <w:rFonts w:ascii="Arial" w:hAnsi="Arial" w:cs="Arial"/>
          <w:b w:val="0"/>
          <w:sz w:val="20"/>
          <w:szCs w:val="20"/>
        </w:rPr>
        <w:footnoteReference w:id="25"/>
      </w:r>
    </w:p>
    <w:p w:rsidR="00EA3B68" w:rsidRPr="00D1354E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c>
          <w:tcPr>
            <w:tcW w:w="4644" w:type="dxa"/>
          </w:tcPr>
          <w:p w:rsidR="00EA3B68" w:rsidRPr="00D1354E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EA3B68" w:rsidRPr="00D1354E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A3B68" w:rsidRPr="00682DD7" w:rsidTr="007C7179">
        <w:trPr>
          <w:trHeight w:val="405"/>
        </w:trPr>
        <w:tc>
          <w:tcPr>
            <w:tcW w:w="4644" w:type="dxa"/>
            <w:vMerge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A3B68" w:rsidRPr="00682DD7" w:rsidRDefault="00EA3B68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A3B68" w:rsidRPr="00682DD7" w:rsidRDefault="00EA3B68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A3B68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EA3B68" w:rsidRPr="00D1354E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A3B68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A3B68" w:rsidRPr="00682DD7" w:rsidRDefault="00EA3B68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A3B68" w:rsidRDefault="00EA3B68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Pr="00682DD7" w:rsidRDefault="00EA3B68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A3B68" w:rsidRPr="00D1354E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EA3B68" w:rsidRPr="00682DD7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A3B68" w:rsidRPr="00682DD7" w:rsidTr="007C7179">
        <w:trPr>
          <w:trHeight w:val="303"/>
        </w:trPr>
        <w:tc>
          <w:tcPr>
            <w:tcW w:w="4644" w:type="dxa"/>
            <w:vMerge/>
          </w:tcPr>
          <w:p w:rsidR="00EA3B68" w:rsidRPr="00682DD7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A3B68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EA3B68" w:rsidRPr="00682DD7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A3B68" w:rsidRPr="00682DD7" w:rsidTr="007C7179">
        <w:trPr>
          <w:trHeight w:val="514"/>
        </w:trPr>
        <w:tc>
          <w:tcPr>
            <w:tcW w:w="4644" w:type="dxa"/>
            <w:vMerge/>
          </w:tcPr>
          <w:p w:rsidR="00EA3B68" w:rsidRPr="00682DD7" w:rsidRDefault="00EA3B68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A3B68" w:rsidRPr="00682DD7" w:rsidTr="007C7179">
        <w:trPr>
          <w:trHeight w:val="1316"/>
        </w:trPr>
        <w:tc>
          <w:tcPr>
            <w:tcW w:w="4644" w:type="dxa"/>
          </w:tcPr>
          <w:p w:rsidR="00EA3B68" w:rsidRPr="00682DD7" w:rsidRDefault="00EA3B68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A3B68" w:rsidRPr="00682DD7" w:rsidTr="007C7179">
        <w:trPr>
          <w:trHeight w:val="1544"/>
        </w:trPr>
        <w:tc>
          <w:tcPr>
            <w:tcW w:w="4644" w:type="dxa"/>
          </w:tcPr>
          <w:p w:rsidR="00EA3B68" w:rsidRPr="00682DD7" w:rsidRDefault="00EA3B68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A3B68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EA3B68" w:rsidRPr="00682DD7" w:rsidRDefault="00EA3B68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A3B68" w:rsidRPr="00682DD7" w:rsidTr="007C7179">
        <w:trPr>
          <w:trHeight w:val="931"/>
        </w:trPr>
        <w:tc>
          <w:tcPr>
            <w:tcW w:w="4644" w:type="dxa"/>
            <w:vMerge/>
          </w:tcPr>
          <w:p w:rsidR="00EA3B68" w:rsidRPr="00682DD7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Pr="00682DD7" w:rsidRDefault="00EA3B68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7C7179">
        <w:tc>
          <w:tcPr>
            <w:tcW w:w="4644" w:type="dxa"/>
          </w:tcPr>
          <w:p w:rsidR="00EA3B68" w:rsidRPr="006177D1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EA3B68" w:rsidRPr="006177D1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A3B68" w:rsidRPr="00682DD7" w:rsidTr="007C7179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  <w:lang w:val="pl-P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Default="00EA3B68" w:rsidP="00EC3B3D"/>
    <w:p w:rsidR="00EA3B68" w:rsidRPr="00682DD7" w:rsidRDefault="00EA3B68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A3B68" w:rsidRPr="00EC3B3D" w:rsidRDefault="00EA3B68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A3B68" w:rsidRPr="0019732B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EA3B68" w:rsidRPr="00682DD7" w:rsidTr="007C7179">
        <w:tc>
          <w:tcPr>
            <w:tcW w:w="4606" w:type="dxa"/>
          </w:tcPr>
          <w:p w:rsidR="00EA3B68" w:rsidRPr="0019732B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EA3B68" w:rsidRPr="0019732B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A3B68" w:rsidRPr="00682DD7" w:rsidTr="007C7179">
        <w:tc>
          <w:tcPr>
            <w:tcW w:w="4606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A3B68" w:rsidRPr="0019732B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D54941">
        <w:tc>
          <w:tcPr>
            <w:tcW w:w="4644" w:type="dxa"/>
          </w:tcPr>
          <w:p w:rsidR="00EA3B68" w:rsidRPr="0019732B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EA3B68" w:rsidRPr="0019732B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A3B68" w:rsidRPr="00682DD7" w:rsidTr="00E8181A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E8181A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A3B68" w:rsidRPr="0019732B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AD199F">
        <w:tc>
          <w:tcPr>
            <w:tcW w:w="4644" w:type="dxa"/>
          </w:tcPr>
          <w:p w:rsidR="00EA3B68" w:rsidRPr="0019732B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EA3B68" w:rsidRPr="0019732B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AD199F">
        <w:tc>
          <w:tcPr>
            <w:tcW w:w="4644" w:type="dxa"/>
          </w:tcPr>
          <w:p w:rsidR="00EA3B68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48465F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466A21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EA3B68" w:rsidRDefault="00EA3B68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EA3B68" w:rsidRPr="0048465F" w:rsidRDefault="00EA3B68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B68" w:rsidRPr="00682DD7" w:rsidTr="00466A21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466A21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466A21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A3B68" w:rsidRPr="00C52B99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466A21">
        <w:tc>
          <w:tcPr>
            <w:tcW w:w="4644" w:type="dxa"/>
          </w:tcPr>
          <w:p w:rsidR="00EA3B68" w:rsidRPr="00C52B99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EA3B68" w:rsidRPr="00C52B99" w:rsidRDefault="00EA3B68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A3B68" w:rsidRPr="00682DD7" w:rsidTr="00442D39">
        <w:tc>
          <w:tcPr>
            <w:tcW w:w="4644" w:type="dxa"/>
          </w:tcPr>
          <w:p w:rsidR="00EA3B68" w:rsidRPr="00682DD7" w:rsidRDefault="00EA3B68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442D39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EA3B68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A3B68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68" w:rsidRPr="00682DD7" w:rsidRDefault="00EA3B68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A3B68" w:rsidRPr="00682DD7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B68" w:rsidRPr="00682DD7" w:rsidTr="00442D39">
        <w:tc>
          <w:tcPr>
            <w:tcW w:w="4644" w:type="dxa"/>
          </w:tcPr>
          <w:p w:rsidR="00EA3B68" w:rsidRPr="0015588A" w:rsidRDefault="00EA3B68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:rsidR="00EA3B68" w:rsidRPr="0015588A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A3B68" w:rsidRPr="00682DD7" w:rsidTr="00466A21">
        <w:tc>
          <w:tcPr>
            <w:tcW w:w="4644" w:type="dxa"/>
          </w:tcPr>
          <w:p w:rsidR="00EA3B68" w:rsidRPr="0015588A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15588A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466A21">
        <w:tc>
          <w:tcPr>
            <w:tcW w:w="4644" w:type="dxa"/>
          </w:tcPr>
          <w:p w:rsidR="00EA3B68" w:rsidRPr="0015588A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15588A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15588A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15588A" w:rsidRDefault="00EA3B6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A3B68" w:rsidRPr="00EC3B3D" w:rsidRDefault="00EA3B68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A3B68" w:rsidRPr="00E650C1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587A44">
        <w:tc>
          <w:tcPr>
            <w:tcW w:w="4644" w:type="dxa"/>
          </w:tcPr>
          <w:p w:rsidR="00EA3B68" w:rsidRPr="00E650C1" w:rsidRDefault="00EA3B68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EA3B68" w:rsidRPr="00E650C1" w:rsidRDefault="00EA3B68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E650C1" w:rsidRDefault="00EA3B68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A3B68" w:rsidRPr="00682DD7" w:rsidTr="00587A44">
        <w:tc>
          <w:tcPr>
            <w:tcW w:w="4644" w:type="dxa"/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A3B68" w:rsidRPr="00682DD7" w:rsidRDefault="00EA3B68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A3B68" w:rsidRPr="000342FD" w:rsidRDefault="00EA3B68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A3B68" w:rsidRPr="00682DD7" w:rsidRDefault="00EA3B68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EA3B68" w:rsidRPr="00682DD7" w:rsidTr="00031D20">
        <w:tc>
          <w:tcPr>
            <w:tcW w:w="4643" w:type="dxa"/>
          </w:tcPr>
          <w:p w:rsidR="00EA3B68" w:rsidRPr="000342FD" w:rsidRDefault="00EA3B68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EA3B68" w:rsidRPr="000342FD" w:rsidRDefault="00EA3B68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A3B68" w:rsidRPr="00682DD7" w:rsidTr="00031D20">
        <w:tc>
          <w:tcPr>
            <w:tcW w:w="4643" w:type="dxa"/>
          </w:tcPr>
          <w:p w:rsidR="00EA3B68" w:rsidRPr="00682DD7" w:rsidRDefault="00EA3B68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EA3B68" w:rsidRPr="00682DD7" w:rsidRDefault="00EA3B68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A3B68" w:rsidRDefault="00EA3B68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EA3B68" w:rsidRPr="004D7486" w:rsidRDefault="00EA3B68" w:rsidP="004D7486"/>
    <w:p w:rsidR="00EA3B68" w:rsidRDefault="00EA3B68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EA3B68" w:rsidRDefault="00EA3B68" w:rsidP="00503EA4"/>
    <w:p w:rsidR="00EA3B68" w:rsidRPr="00503EA4" w:rsidRDefault="00EA3B68" w:rsidP="00503EA4"/>
    <w:p w:rsidR="00EA3B68" w:rsidRDefault="00EA3B68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EA3B68" w:rsidRPr="00682DD7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informacje podane powyżej w częściach II–V są dokładne i prawidłowe oraz że zostały przedstawione z pełną świadomością konsekwencji poważnego wprowadzenia w błąd.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EA3B68" w:rsidRPr="00682DD7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jest (są) w stanie, na żądanie i bez zwłoki, przedstawić zaświadczenia i inne rodzaje dowodów w formie dokumentów, z wyjątkiem przypadków, w których:</w:t>
      </w:r>
    </w:p>
    <w:p w:rsidR="00EA3B68" w:rsidRPr="00682DD7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A3B68" w:rsidRPr="00682DD7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wyraża(-ją) zgodę na to, aby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……………………………………………..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instytucję zamawiającą lub podmiot zamawiający określone w części I, sekcja A]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uzyskał(-a)(-o) dostęp do dokumentów potwierdzających informacje, które zostały przedstawione w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……………………………………………...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część/sekcję/punkt(-y), których to dotyczy]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niniejszego jednolitego europejskiego dokumentu zamówienia, na potrzeby </w:t>
      </w:r>
    </w:p>
    <w:p w:rsidR="00EA3B68" w:rsidRDefault="00EA3B68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EA3B68" w:rsidRPr="00682DD7" w:rsidRDefault="00EA3B68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A3B68" w:rsidRPr="00682DD7" w:rsidRDefault="00EA3B68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A3B68" w:rsidRPr="00682DD7" w:rsidRDefault="00EA3B68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A3B68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B68" w:rsidRDefault="00EA3B68" w:rsidP="00E5206D">
      <w:pPr>
        <w:spacing w:before="0" w:after="0"/>
      </w:pPr>
      <w:r>
        <w:separator/>
      </w:r>
    </w:p>
  </w:endnote>
  <w:endnote w:type="continuationSeparator" w:id="0">
    <w:p w:rsidR="00EA3B68" w:rsidRDefault="00EA3B6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B68" w:rsidRPr="00933B0C" w:rsidRDefault="00EA3B68" w:rsidP="007C7179">
    <w:pPr>
      <w:pStyle w:val="Footer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2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B68" w:rsidRDefault="00EA3B68" w:rsidP="00E5206D">
      <w:pPr>
        <w:spacing w:before="0" w:after="0"/>
      </w:pPr>
      <w:r>
        <w:separator/>
      </w:r>
    </w:p>
  </w:footnote>
  <w:footnote w:type="continuationSeparator" w:id="0">
    <w:p w:rsidR="00EA3B68" w:rsidRDefault="00EA3B68" w:rsidP="00E5206D">
      <w:pPr>
        <w:spacing w:before="0" w:after="0"/>
      </w:pPr>
      <w:r>
        <w:continuationSeparator/>
      </w:r>
    </w:p>
  </w:footnote>
  <w:footnote w:id="1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A3B68" w:rsidRDefault="00EA3B68" w:rsidP="00E5206D">
      <w:pPr>
        <w:pStyle w:val="FootnoteText"/>
        <w:jc w:val="lef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EA3B68" w:rsidRPr="003B6373" w:rsidRDefault="00EA3B68" w:rsidP="00E5206D">
      <w:pPr>
        <w:pStyle w:val="FootnoteText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EA3B68" w:rsidRPr="003B6373" w:rsidRDefault="00EA3B68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A3B68" w:rsidRPr="003B6373" w:rsidRDefault="00EA3B68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A3B68" w:rsidRDefault="00EA3B68" w:rsidP="003E28B2">
      <w:pPr>
        <w:pStyle w:val="FootnoteText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A3B68" w:rsidRDefault="00EA3B68" w:rsidP="00E41DF5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A3B68" w:rsidRDefault="00EA3B68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EAC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5FA1C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A5212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C24EF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84213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02E7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77C9B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462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104D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BD6F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13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13"/>
  </w:num>
  <w:num w:numId="4">
    <w:abstractNumId w:val="12"/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269BE"/>
    <w:rsid w:val="00031D20"/>
    <w:rsid w:val="00032275"/>
    <w:rsid w:val="000342FD"/>
    <w:rsid w:val="00041E76"/>
    <w:rsid w:val="00047987"/>
    <w:rsid w:val="0006075D"/>
    <w:rsid w:val="000769F6"/>
    <w:rsid w:val="00085838"/>
    <w:rsid w:val="000B2916"/>
    <w:rsid w:val="000D6D69"/>
    <w:rsid w:val="00112466"/>
    <w:rsid w:val="0015588A"/>
    <w:rsid w:val="001623F5"/>
    <w:rsid w:val="00173B27"/>
    <w:rsid w:val="00194866"/>
    <w:rsid w:val="0019732B"/>
    <w:rsid w:val="001A2620"/>
    <w:rsid w:val="001D25A1"/>
    <w:rsid w:val="001D5DDB"/>
    <w:rsid w:val="001E336A"/>
    <w:rsid w:val="002137AF"/>
    <w:rsid w:val="0027583E"/>
    <w:rsid w:val="00286958"/>
    <w:rsid w:val="0029159A"/>
    <w:rsid w:val="002C72D5"/>
    <w:rsid w:val="002E5708"/>
    <w:rsid w:val="0030016C"/>
    <w:rsid w:val="00330C13"/>
    <w:rsid w:val="00352937"/>
    <w:rsid w:val="00377D7E"/>
    <w:rsid w:val="003829E6"/>
    <w:rsid w:val="003875E1"/>
    <w:rsid w:val="00394F71"/>
    <w:rsid w:val="003A234E"/>
    <w:rsid w:val="003B238A"/>
    <w:rsid w:val="003B5FA1"/>
    <w:rsid w:val="003B6373"/>
    <w:rsid w:val="003D11DF"/>
    <w:rsid w:val="003E28B2"/>
    <w:rsid w:val="003F48B0"/>
    <w:rsid w:val="004149C7"/>
    <w:rsid w:val="00442D39"/>
    <w:rsid w:val="00445619"/>
    <w:rsid w:val="00445980"/>
    <w:rsid w:val="00456F4D"/>
    <w:rsid w:val="00466A21"/>
    <w:rsid w:val="004808D2"/>
    <w:rsid w:val="00483803"/>
    <w:rsid w:val="0048465F"/>
    <w:rsid w:val="004862C8"/>
    <w:rsid w:val="00497CD0"/>
    <w:rsid w:val="004A2EF3"/>
    <w:rsid w:val="004C4121"/>
    <w:rsid w:val="004D7486"/>
    <w:rsid w:val="00503EA4"/>
    <w:rsid w:val="00504757"/>
    <w:rsid w:val="005119B3"/>
    <w:rsid w:val="005403EB"/>
    <w:rsid w:val="0054307A"/>
    <w:rsid w:val="00545A7F"/>
    <w:rsid w:val="00561DE4"/>
    <w:rsid w:val="0056653A"/>
    <w:rsid w:val="00587A44"/>
    <w:rsid w:val="00590836"/>
    <w:rsid w:val="005A3D27"/>
    <w:rsid w:val="005A693F"/>
    <w:rsid w:val="005C17E9"/>
    <w:rsid w:val="005E1C45"/>
    <w:rsid w:val="0060089E"/>
    <w:rsid w:val="006177D1"/>
    <w:rsid w:val="006408F1"/>
    <w:rsid w:val="00645F42"/>
    <w:rsid w:val="00655B6A"/>
    <w:rsid w:val="00682DD7"/>
    <w:rsid w:val="00685923"/>
    <w:rsid w:val="006930AD"/>
    <w:rsid w:val="006C1199"/>
    <w:rsid w:val="006C673C"/>
    <w:rsid w:val="006D3858"/>
    <w:rsid w:val="006E75A7"/>
    <w:rsid w:val="006F19F5"/>
    <w:rsid w:val="006F72B8"/>
    <w:rsid w:val="00730794"/>
    <w:rsid w:val="00732F49"/>
    <w:rsid w:val="0073508A"/>
    <w:rsid w:val="007364FE"/>
    <w:rsid w:val="00744D19"/>
    <w:rsid w:val="00754CE8"/>
    <w:rsid w:val="00766BAB"/>
    <w:rsid w:val="00767F78"/>
    <w:rsid w:val="007931B7"/>
    <w:rsid w:val="007955B3"/>
    <w:rsid w:val="00795ACC"/>
    <w:rsid w:val="00797952"/>
    <w:rsid w:val="007C7179"/>
    <w:rsid w:val="0082496F"/>
    <w:rsid w:val="008739C8"/>
    <w:rsid w:val="00893149"/>
    <w:rsid w:val="0089652A"/>
    <w:rsid w:val="008F607A"/>
    <w:rsid w:val="008F60FB"/>
    <w:rsid w:val="00902077"/>
    <w:rsid w:val="00913C37"/>
    <w:rsid w:val="00920136"/>
    <w:rsid w:val="00933B0C"/>
    <w:rsid w:val="009B147B"/>
    <w:rsid w:val="009B7CD4"/>
    <w:rsid w:val="00A0707D"/>
    <w:rsid w:val="00A33206"/>
    <w:rsid w:val="00A3329A"/>
    <w:rsid w:val="00A7759C"/>
    <w:rsid w:val="00A849DB"/>
    <w:rsid w:val="00AA4516"/>
    <w:rsid w:val="00AC4C8D"/>
    <w:rsid w:val="00AD199F"/>
    <w:rsid w:val="00AE3EF8"/>
    <w:rsid w:val="00AE5A47"/>
    <w:rsid w:val="00B32F2A"/>
    <w:rsid w:val="00B66E1F"/>
    <w:rsid w:val="00B92FF2"/>
    <w:rsid w:val="00B9391B"/>
    <w:rsid w:val="00BB413A"/>
    <w:rsid w:val="00BB4DA7"/>
    <w:rsid w:val="00BC422D"/>
    <w:rsid w:val="00C00EE6"/>
    <w:rsid w:val="00C1485E"/>
    <w:rsid w:val="00C346F9"/>
    <w:rsid w:val="00C36A19"/>
    <w:rsid w:val="00C52B99"/>
    <w:rsid w:val="00C54836"/>
    <w:rsid w:val="00C57090"/>
    <w:rsid w:val="00C940FE"/>
    <w:rsid w:val="00CC4696"/>
    <w:rsid w:val="00CE186B"/>
    <w:rsid w:val="00CE3DFC"/>
    <w:rsid w:val="00CF03A8"/>
    <w:rsid w:val="00D07F0E"/>
    <w:rsid w:val="00D1354E"/>
    <w:rsid w:val="00D358AC"/>
    <w:rsid w:val="00D54941"/>
    <w:rsid w:val="00D63EB7"/>
    <w:rsid w:val="00D867AE"/>
    <w:rsid w:val="00DC35FB"/>
    <w:rsid w:val="00DC74A8"/>
    <w:rsid w:val="00DD0214"/>
    <w:rsid w:val="00DD3FC7"/>
    <w:rsid w:val="00E02E67"/>
    <w:rsid w:val="00E05AAD"/>
    <w:rsid w:val="00E15052"/>
    <w:rsid w:val="00E23BE3"/>
    <w:rsid w:val="00E25A35"/>
    <w:rsid w:val="00E41DF5"/>
    <w:rsid w:val="00E5206D"/>
    <w:rsid w:val="00E650C1"/>
    <w:rsid w:val="00E8181A"/>
    <w:rsid w:val="00E825D6"/>
    <w:rsid w:val="00EA3B68"/>
    <w:rsid w:val="00EB110A"/>
    <w:rsid w:val="00EC3B3D"/>
    <w:rsid w:val="00ED6C31"/>
    <w:rsid w:val="00F05FE9"/>
    <w:rsid w:val="00F17001"/>
    <w:rsid w:val="00F415F7"/>
    <w:rsid w:val="00F505DB"/>
    <w:rsid w:val="00F51926"/>
    <w:rsid w:val="00F5398A"/>
    <w:rsid w:val="00F543BF"/>
    <w:rsid w:val="00F6446C"/>
    <w:rsid w:val="00F7064C"/>
    <w:rsid w:val="00FA3553"/>
    <w:rsid w:val="00FA588E"/>
    <w:rsid w:val="00FC3163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Footer">
    <w:name w:val="footer"/>
    <w:basedOn w:val="Normal"/>
    <w:link w:val="FooterChar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"/>
    <w:uiPriority w:val="99"/>
    <w:rsid w:val="00E5206D"/>
    <w:pPr>
      <w:ind w:left="850"/>
    </w:pPr>
  </w:style>
  <w:style w:type="paragraph" w:customStyle="1" w:styleId="NormalLeft">
    <w:name w:val="Normal Left"/>
    <w:basedOn w:val="Normal"/>
    <w:uiPriority w:val="99"/>
    <w:rsid w:val="00E5206D"/>
    <w:pPr>
      <w:jc w:val="left"/>
    </w:pPr>
  </w:style>
  <w:style w:type="paragraph" w:customStyle="1" w:styleId="Tiret0">
    <w:name w:val="Tiret 0"/>
    <w:basedOn w:val="Normal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Heading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uiPriority w:val="99"/>
    <w:rsid w:val="00E5206D"/>
    <w:pPr>
      <w:keepNext/>
      <w:spacing w:before="360"/>
      <w:jc w:val="center"/>
    </w:pPr>
    <w:rPr>
      <w:i/>
    </w:rPr>
  </w:style>
  <w:style w:type="paragraph" w:styleId="Header">
    <w:name w:val="header"/>
    <w:basedOn w:val="Normal"/>
    <w:link w:val="HeaderChar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375</TotalTime>
  <Pages>18</Pages>
  <Words>4541</Words>
  <Characters>27251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zdjuda</cp:lastModifiedBy>
  <cp:revision>38</cp:revision>
  <cp:lastPrinted>2020-12-07T07:30:00Z</cp:lastPrinted>
  <dcterms:created xsi:type="dcterms:W3CDTF">2017-02-06T09:25:00Z</dcterms:created>
  <dcterms:modified xsi:type="dcterms:W3CDTF">2021-02-26T12:58:00Z</dcterms:modified>
</cp:coreProperties>
</file>