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12A" w:rsidRPr="00860F54" w:rsidRDefault="00ED412A" w:rsidP="00ED73FA">
      <w:pPr>
        <w:widowControl w:val="0"/>
        <w:jc w:val="center"/>
        <w:rPr>
          <w:rFonts w:ascii="Verdana" w:hAnsi="Verdana"/>
          <w:snapToGrid w:val="0"/>
        </w:rPr>
      </w:pPr>
      <w:r w:rsidRPr="00860F54">
        <w:rPr>
          <w:rFonts w:ascii="Verdana" w:hAnsi="Verdana"/>
          <w:b/>
          <w:snapToGrid w:val="0"/>
        </w:rPr>
        <w:t>REGULAMIN</w:t>
      </w:r>
      <w:r>
        <w:rPr>
          <w:rFonts w:ascii="Verdana" w:hAnsi="Verdana"/>
          <w:b/>
          <w:snapToGrid w:val="0"/>
        </w:rPr>
        <w:t xml:space="preserve"> </w:t>
      </w:r>
      <w:r w:rsidRPr="00860F54">
        <w:rPr>
          <w:rFonts w:ascii="Verdana" w:hAnsi="Verdana"/>
          <w:b/>
          <w:snapToGrid w:val="0"/>
        </w:rPr>
        <w:t>PRZETARGU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b/>
          <w:snapToGrid w:val="0"/>
        </w:rPr>
        <w:t>OFERT</w:t>
      </w:r>
    </w:p>
    <w:p w:rsidR="00ED412A" w:rsidRDefault="00ED412A" w:rsidP="00ED73FA">
      <w:pPr>
        <w:widowControl w:val="0"/>
        <w:jc w:val="both"/>
        <w:rPr>
          <w:rFonts w:ascii="Verdana" w:hAnsi="Verdana"/>
          <w:b/>
        </w:rPr>
      </w:pPr>
      <w:r w:rsidRPr="00860F54">
        <w:rPr>
          <w:rFonts w:ascii="Verdana" w:hAnsi="Verdana"/>
          <w:b/>
        </w:rPr>
        <w:t>na</w:t>
      </w:r>
      <w:r>
        <w:rPr>
          <w:rFonts w:ascii="Verdana" w:hAnsi="Verdana"/>
          <w:b/>
        </w:rPr>
        <w:t xml:space="preserve"> </w:t>
      </w:r>
      <w:r w:rsidRPr="00860F54">
        <w:rPr>
          <w:rFonts w:ascii="Verdana" w:hAnsi="Verdana"/>
          <w:b/>
        </w:rPr>
        <w:t xml:space="preserve">dzierżawę </w:t>
      </w:r>
      <w:r>
        <w:rPr>
          <w:rFonts w:ascii="Verdana" w:hAnsi="Verdana"/>
          <w:b/>
        </w:rPr>
        <w:t>gruntu zabudowanego pomieszczeniami użytkowymi</w:t>
      </w:r>
      <w:r w:rsidRPr="00860F54">
        <w:rPr>
          <w:rFonts w:ascii="Verdana" w:hAnsi="Verdana"/>
          <w:b/>
        </w:rPr>
        <w:t xml:space="preserve"> o</w:t>
      </w:r>
      <w:r>
        <w:rPr>
          <w:rFonts w:ascii="Verdana" w:hAnsi="Verdana"/>
          <w:b/>
        </w:rPr>
        <w:t xml:space="preserve"> </w:t>
      </w:r>
      <w:r w:rsidRPr="00860F54">
        <w:rPr>
          <w:rFonts w:ascii="Verdana" w:hAnsi="Verdana"/>
          <w:b/>
        </w:rPr>
        <w:t>powierzchni</w:t>
      </w:r>
      <w:proofErr w:type="gramStart"/>
      <w:r w:rsidRPr="00860F54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>506</w:t>
      </w:r>
      <w:r w:rsidRPr="00860F54">
        <w:rPr>
          <w:rFonts w:ascii="Verdana" w:hAnsi="Verdana"/>
          <w:b/>
        </w:rPr>
        <w:t>,3</w:t>
      </w:r>
      <w:r>
        <w:rPr>
          <w:rFonts w:ascii="Verdana" w:hAnsi="Verdana"/>
          <w:b/>
        </w:rPr>
        <w:t>0 m</w:t>
      </w:r>
      <w:proofErr w:type="gramEnd"/>
      <w:r w:rsidRPr="00860F54">
        <w:rPr>
          <w:rFonts w:ascii="Verdana" w:hAnsi="Verdana"/>
          <w:b/>
          <w:vertAlign w:val="superscript"/>
        </w:rPr>
        <w:t>2</w:t>
      </w:r>
      <w:r>
        <w:rPr>
          <w:rFonts w:ascii="Verdana" w:hAnsi="Verdana"/>
          <w:b/>
        </w:rPr>
        <w:t xml:space="preserve"> w pasie </w:t>
      </w:r>
      <w:r w:rsidRPr="00860F54">
        <w:rPr>
          <w:rFonts w:ascii="Verdana" w:hAnsi="Verdana"/>
          <w:b/>
        </w:rPr>
        <w:t>dr</w:t>
      </w:r>
      <w:r>
        <w:rPr>
          <w:rFonts w:ascii="Verdana" w:hAnsi="Verdana"/>
          <w:b/>
        </w:rPr>
        <w:t xml:space="preserve">ogi gminnej – Pl. Jana Pawła II, Ob. Stare Miasto, AM. 25, dz. 51/6 ( </w:t>
      </w:r>
      <w:r w:rsidRPr="00860F54">
        <w:rPr>
          <w:rFonts w:ascii="Verdana" w:hAnsi="Verdana"/>
          <w:b/>
        </w:rPr>
        <w:t>w przejściu podziemnym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/>
          <w:i/>
        </w:rPr>
        <w:t xml:space="preserve">) </w:t>
      </w:r>
      <w:r>
        <w:rPr>
          <w:rFonts w:ascii="Verdana" w:hAnsi="Verdana"/>
          <w:b/>
        </w:rPr>
        <w:t>we Wrocławiu, w tym wyodrębnione są powierzchnie oznaczone jako A, B, C</w:t>
      </w:r>
    </w:p>
    <w:p w:rsidR="00ED412A" w:rsidRDefault="00ED412A" w:rsidP="00ED73FA">
      <w:pPr>
        <w:widowControl w:val="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- powierzchnia A</w:t>
      </w:r>
      <w:proofErr w:type="gramStart"/>
      <w:r>
        <w:rPr>
          <w:rFonts w:ascii="Verdana" w:hAnsi="Verdana"/>
          <w:b/>
        </w:rPr>
        <w:t xml:space="preserve"> - 327,25 m</w:t>
      </w:r>
      <w:proofErr w:type="gramEnd"/>
      <w:r w:rsidRPr="00860F54">
        <w:rPr>
          <w:rFonts w:ascii="Verdana" w:hAnsi="Verdana"/>
          <w:b/>
          <w:vertAlign w:val="superscript"/>
        </w:rPr>
        <w:t>2</w:t>
      </w:r>
    </w:p>
    <w:p w:rsidR="00ED412A" w:rsidRDefault="00ED412A" w:rsidP="00ED73FA">
      <w:pPr>
        <w:widowControl w:val="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- powierzchnia B</w:t>
      </w:r>
      <w:proofErr w:type="gramStart"/>
      <w:r>
        <w:rPr>
          <w:rFonts w:ascii="Verdana" w:hAnsi="Verdana"/>
          <w:b/>
        </w:rPr>
        <w:t xml:space="preserve"> - 79,03 m</w:t>
      </w:r>
      <w:proofErr w:type="gramEnd"/>
      <w:r w:rsidRPr="00860F54">
        <w:rPr>
          <w:rFonts w:ascii="Verdana" w:hAnsi="Verdana"/>
          <w:b/>
          <w:vertAlign w:val="superscript"/>
        </w:rPr>
        <w:t>2</w:t>
      </w:r>
    </w:p>
    <w:p w:rsidR="00ED412A" w:rsidRDefault="00ED412A" w:rsidP="00ED73FA">
      <w:pPr>
        <w:widowControl w:val="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- powierzchnia C</w:t>
      </w:r>
      <w:proofErr w:type="gramStart"/>
      <w:r>
        <w:rPr>
          <w:rFonts w:ascii="Verdana" w:hAnsi="Verdana"/>
          <w:b/>
        </w:rPr>
        <w:t xml:space="preserve"> - 100,02 m</w:t>
      </w:r>
      <w:proofErr w:type="gramEnd"/>
      <w:r w:rsidRPr="00860F54">
        <w:rPr>
          <w:rFonts w:ascii="Verdana" w:hAnsi="Verdana"/>
          <w:b/>
          <w:vertAlign w:val="superscript"/>
        </w:rPr>
        <w:t>2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</w:p>
    <w:p w:rsidR="00ED412A" w:rsidRDefault="00ED412A" w:rsidP="00ED73FA">
      <w:pPr>
        <w:widowControl w:val="0"/>
        <w:tabs>
          <w:tab w:val="left" w:pos="360"/>
        </w:tabs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Pomieszczenia </w:t>
      </w:r>
      <w:r w:rsidRPr="00860F54">
        <w:rPr>
          <w:rFonts w:ascii="Verdana" w:hAnsi="Verdana"/>
          <w:snapToGrid w:val="0"/>
        </w:rPr>
        <w:t>wyposażone</w:t>
      </w:r>
      <w:r>
        <w:rPr>
          <w:rFonts w:ascii="Verdana" w:hAnsi="Verdana"/>
          <w:snapToGrid w:val="0"/>
        </w:rPr>
        <w:t xml:space="preserve"> są w:</w:t>
      </w:r>
    </w:p>
    <w:p w:rsidR="00ED412A" w:rsidRDefault="00ED412A" w:rsidP="00ED73FA">
      <w:pPr>
        <w:widowControl w:val="0"/>
        <w:tabs>
          <w:tab w:val="left" w:pos="360"/>
        </w:tabs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-</w:t>
      </w:r>
      <w:r w:rsidRPr="00860F54">
        <w:rPr>
          <w:rFonts w:ascii="Verdana" w:hAnsi="Verdana"/>
          <w:snapToGrid w:val="0"/>
        </w:rPr>
        <w:t xml:space="preserve"> instalację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elektryczn</w:t>
      </w:r>
      <w:r>
        <w:rPr>
          <w:rFonts w:ascii="Verdana" w:hAnsi="Verdana"/>
          <w:snapToGrid w:val="0"/>
        </w:rPr>
        <w:t>ą, wodno-kanalizacyjną, odprowadzenie ścieków gospodarczo-bytowych do istniejącej kanalizacji sanitarnej, ułożonej w posadzce przejścia podziemnego,</w:t>
      </w:r>
    </w:p>
    <w:p w:rsidR="00ED412A" w:rsidRDefault="00ED412A" w:rsidP="00ED73FA">
      <w:pPr>
        <w:widowControl w:val="0"/>
        <w:tabs>
          <w:tab w:val="left" w:pos="360"/>
        </w:tabs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- kratki wentylacji grawitacyjnej wywiewnej, kasetony </w:t>
      </w:r>
      <w:proofErr w:type="spellStart"/>
      <w:r>
        <w:rPr>
          <w:rFonts w:ascii="Verdana" w:hAnsi="Verdana"/>
          <w:snapToGrid w:val="0"/>
        </w:rPr>
        <w:t>międzystropowe</w:t>
      </w:r>
      <w:proofErr w:type="spellEnd"/>
      <w:r>
        <w:rPr>
          <w:rFonts w:ascii="Verdana" w:hAnsi="Verdana"/>
          <w:snapToGrid w:val="0"/>
        </w:rPr>
        <w:t>, skraplacze ze sprężarką oraz wentylatorem, zamontowane na ścianach zewnętrznych sklepów,</w:t>
      </w:r>
    </w:p>
    <w:p w:rsidR="00ED412A" w:rsidRDefault="00ED412A" w:rsidP="00ED73FA">
      <w:pPr>
        <w:widowControl w:val="0"/>
        <w:tabs>
          <w:tab w:val="left" w:pos="360"/>
        </w:tabs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- ciepłą wodę użytkową – z elektrycznych podgrzewaczy przepływowych,</w:t>
      </w:r>
    </w:p>
    <w:p w:rsidR="00ED412A" w:rsidRDefault="00ED412A" w:rsidP="00ED73FA">
      <w:pPr>
        <w:widowControl w:val="0"/>
        <w:tabs>
          <w:tab w:val="left" w:pos="360"/>
        </w:tabs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- ogrzewanie elektryczne podłogowe z szafką rozdzielczą na ścianie w segmentach A, B, C.</w:t>
      </w:r>
    </w:p>
    <w:p w:rsidR="00ED412A" w:rsidRPr="00860F54" w:rsidRDefault="00ED412A" w:rsidP="00ED73FA">
      <w:pPr>
        <w:widowControl w:val="0"/>
        <w:tabs>
          <w:tab w:val="left" w:pos="360"/>
        </w:tabs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Ściany frontowe pomieszczeń są przeszklone. 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Zarząd Dróg i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Utrzymania Miasta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dokona wyboru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Wydzierżawiającego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drodz</w:t>
      </w:r>
      <w:r>
        <w:rPr>
          <w:rFonts w:ascii="Verdana" w:hAnsi="Verdana"/>
          <w:snapToGrid w:val="0"/>
        </w:rPr>
        <w:t>e przetargu nieograniczonego.</w:t>
      </w:r>
    </w:p>
    <w:p w:rsidR="00ED412A" w:rsidRDefault="00ED412A" w:rsidP="00ED73FA">
      <w:pPr>
        <w:widowControl w:val="0"/>
        <w:jc w:val="both"/>
        <w:rPr>
          <w:rFonts w:ascii="Verdana" w:hAnsi="Verdana"/>
          <w:snapToGrid w:val="0"/>
        </w:rPr>
      </w:pPr>
    </w:p>
    <w:p w:rsidR="00ED73FA" w:rsidRPr="00860F54" w:rsidRDefault="00ED73FA" w:rsidP="00ED73FA">
      <w:pPr>
        <w:widowControl w:val="0"/>
        <w:jc w:val="both"/>
        <w:rPr>
          <w:rFonts w:ascii="Verdana" w:hAnsi="Verdana"/>
          <w:snapToGrid w:val="0"/>
        </w:rPr>
      </w:pPr>
    </w:p>
    <w:p w:rsidR="00ED412A" w:rsidRPr="00860F54" w:rsidRDefault="00ED412A" w:rsidP="00ED73FA">
      <w:pPr>
        <w:widowControl w:val="0"/>
        <w:jc w:val="center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§ 1.</w:t>
      </w:r>
    </w:p>
    <w:p w:rsidR="00ED412A" w:rsidRPr="00860F54" w:rsidRDefault="00ED412A" w:rsidP="00ED73FA">
      <w:pPr>
        <w:widowControl w:val="0"/>
        <w:jc w:val="center"/>
        <w:rPr>
          <w:rFonts w:ascii="Verdana" w:hAnsi="Verdana"/>
          <w:b/>
          <w:snapToGrid w:val="0"/>
        </w:rPr>
      </w:pPr>
      <w:r w:rsidRPr="00860F54">
        <w:rPr>
          <w:rFonts w:ascii="Verdana" w:hAnsi="Verdana"/>
          <w:b/>
          <w:snapToGrid w:val="0"/>
        </w:rPr>
        <w:t>OFERTA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Oferta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powinna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zawierać:</w:t>
      </w:r>
    </w:p>
    <w:p w:rsidR="00ED412A" w:rsidRPr="00860F54" w:rsidRDefault="00ED412A" w:rsidP="00ED73FA">
      <w:pPr>
        <w:widowControl w:val="0"/>
        <w:tabs>
          <w:tab w:val="left" w:pos="360"/>
          <w:tab w:val="left" w:pos="720"/>
        </w:tabs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1) Imię i nazwisko</w:t>
      </w:r>
      <w:r w:rsidRPr="00860F54">
        <w:rPr>
          <w:rFonts w:ascii="Verdana" w:hAnsi="Verdana"/>
          <w:snapToGrid w:val="0"/>
        </w:rPr>
        <w:t>, nazwę i siedzibę</w:t>
      </w:r>
      <w:r>
        <w:rPr>
          <w:rFonts w:ascii="Verdana" w:hAnsi="Verdana"/>
          <w:snapToGrid w:val="0"/>
        </w:rPr>
        <w:t xml:space="preserve"> oferenta</w:t>
      </w:r>
      <w:r w:rsidRPr="00860F54">
        <w:rPr>
          <w:rFonts w:ascii="Verdana" w:hAnsi="Verdana"/>
          <w:snapToGrid w:val="0"/>
        </w:rPr>
        <w:t>,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datę s</w:t>
      </w:r>
      <w:r>
        <w:rPr>
          <w:rFonts w:ascii="Verdana" w:hAnsi="Verdana"/>
          <w:snapToGrid w:val="0"/>
        </w:rPr>
        <w:t>porządzenia oferty, nr telefonu, upoważnienie</w:t>
      </w:r>
      <w:r w:rsidRPr="00860F54">
        <w:rPr>
          <w:rFonts w:ascii="Verdana" w:hAnsi="Verdana"/>
          <w:snapToGrid w:val="0"/>
        </w:rPr>
        <w:t xml:space="preserve"> do reprezentowania w </w:t>
      </w:r>
      <w:proofErr w:type="gramStart"/>
      <w:r w:rsidRPr="00860F54">
        <w:rPr>
          <w:rFonts w:ascii="Verdana" w:hAnsi="Verdana"/>
          <w:snapToGrid w:val="0"/>
        </w:rPr>
        <w:t>przypadku gdy</w:t>
      </w:r>
      <w:proofErr w:type="gramEnd"/>
      <w:r w:rsidRPr="00860F54">
        <w:rPr>
          <w:rFonts w:ascii="Verdana" w:hAnsi="Verdana"/>
          <w:snapToGrid w:val="0"/>
        </w:rPr>
        <w:t xml:space="preserve"> oferent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 xml:space="preserve">nie </w:t>
      </w:r>
      <w:r>
        <w:rPr>
          <w:rFonts w:ascii="Verdana" w:hAnsi="Verdana"/>
          <w:snapToGrid w:val="0"/>
        </w:rPr>
        <w:t>bierze udziału w przetargu osobiście.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2)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Zaświadczenie z: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- </w:t>
      </w:r>
      <w:r w:rsidRPr="00860F54">
        <w:rPr>
          <w:rFonts w:ascii="Verdana" w:hAnsi="Verdana"/>
          <w:snapToGrid w:val="0"/>
        </w:rPr>
        <w:t>Urzędu Skarbowego</w:t>
      </w:r>
      <w:r>
        <w:rPr>
          <w:rFonts w:ascii="Verdana" w:hAnsi="Verdana"/>
          <w:snapToGrid w:val="0"/>
        </w:rPr>
        <w:t xml:space="preserve"> o nie</w:t>
      </w:r>
      <w:r w:rsidRPr="00860F54">
        <w:rPr>
          <w:rFonts w:ascii="Verdana" w:hAnsi="Verdana"/>
          <w:snapToGrid w:val="0"/>
        </w:rPr>
        <w:t>zaleganiu z zobowiązaniami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podatkowymi,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- ZUS o nie</w:t>
      </w:r>
      <w:r w:rsidRPr="00860F54">
        <w:rPr>
          <w:rFonts w:ascii="Verdana" w:hAnsi="Verdana"/>
          <w:snapToGrid w:val="0"/>
        </w:rPr>
        <w:t>zaleganiu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ze składkami na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ubezpieczenie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społeczne,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wystawione nie wcześniej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niż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na 3 miesiące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przed upływem</w:t>
      </w:r>
      <w:r>
        <w:rPr>
          <w:rFonts w:ascii="Verdana" w:hAnsi="Verdana"/>
          <w:snapToGrid w:val="0"/>
        </w:rPr>
        <w:t xml:space="preserve"> terminu składania ofert</w:t>
      </w:r>
      <w:r w:rsidRPr="00860F54">
        <w:rPr>
          <w:rFonts w:ascii="Verdana" w:hAnsi="Verdana"/>
          <w:snapToGrid w:val="0"/>
        </w:rPr>
        <w:t xml:space="preserve">. 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3)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Określenie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proponowanej działalności. Proponowana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działalność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powinna również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być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związana z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potrzebami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obsługi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użytkowników ruchu</w:t>
      </w:r>
      <w:r>
        <w:rPr>
          <w:rFonts w:ascii="Verdana" w:hAnsi="Verdana"/>
          <w:snapToGrid w:val="0"/>
        </w:rPr>
        <w:t xml:space="preserve"> (</w:t>
      </w:r>
      <w:r w:rsidRPr="00860F54">
        <w:rPr>
          <w:rFonts w:ascii="Verdana" w:hAnsi="Verdana"/>
          <w:snapToGrid w:val="0"/>
        </w:rPr>
        <w:t>art. 22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ustawy z dnia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21 marca 1985 r.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o drogach publicz</w:t>
      </w:r>
      <w:r>
        <w:rPr>
          <w:rFonts w:ascii="Verdana" w:hAnsi="Verdana"/>
          <w:snapToGrid w:val="0"/>
        </w:rPr>
        <w:t xml:space="preserve">nych – </w:t>
      </w:r>
      <w:proofErr w:type="spellStart"/>
      <w:r>
        <w:rPr>
          <w:rFonts w:ascii="Verdana" w:hAnsi="Verdana"/>
          <w:snapToGrid w:val="0"/>
        </w:rPr>
        <w:t>Dz.U</w:t>
      </w:r>
      <w:proofErr w:type="spellEnd"/>
      <w:r>
        <w:rPr>
          <w:rFonts w:ascii="Verdana" w:hAnsi="Verdana"/>
          <w:snapToGrid w:val="0"/>
        </w:rPr>
        <w:t xml:space="preserve">. </w:t>
      </w:r>
      <w:proofErr w:type="gramStart"/>
      <w:r>
        <w:rPr>
          <w:rFonts w:ascii="Verdana" w:hAnsi="Verdana"/>
          <w:snapToGrid w:val="0"/>
        </w:rPr>
        <w:t>z</w:t>
      </w:r>
      <w:proofErr w:type="gramEnd"/>
      <w:r>
        <w:rPr>
          <w:rFonts w:ascii="Verdana" w:hAnsi="Verdana"/>
          <w:snapToGrid w:val="0"/>
        </w:rPr>
        <w:t xml:space="preserve"> 2020r. poz. 470).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4) </w:t>
      </w:r>
      <w:r w:rsidRPr="00860F54">
        <w:rPr>
          <w:rFonts w:ascii="Verdana" w:hAnsi="Verdana"/>
          <w:snapToGrid w:val="0"/>
        </w:rPr>
        <w:t>Proponowaną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miesięczną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 xml:space="preserve">kwotę </w:t>
      </w:r>
      <w:r>
        <w:rPr>
          <w:rFonts w:ascii="Verdana" w:hAnsi="Verdana"/>
          <w:snapToGrid w:val="0"/>
        </w:rPr>
        <w:t>czynszu za przedmiot przetargu</w:t>
      </w:r>
      <w:r w:rsidRPr="00860F54">
        <w:rPr>
          <w:rFonts w:ascii="Verdana" w:hAnsi="Verdana"/>
          <w:snapToGrid w:val="0"/>
        </w:rPr>
        <w:t>,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bez</w:t>
      </w:r>
      <w:r>
        <w:rPr>
          <w:rFonts w:ascii="Verdana" w:hAnsi="Verdana"/>
          <w:snapToGrid w:val="0"/>
        </w:rPr>
        <w:t xml:space="preserve"> uwzględnienia podatku VAT</w:t>
      </w:r>
      <w:r w:rsidRPr="00860F54">
        <w:rPr>
          <w:rFonts w:ascii="Verdana" w:hAnsi="Verdana"/>
          <w:snapToGrid w:val="0"/>
        </w:rPr>
        <w:t>.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5) Oświadczenie o posiadanych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środkach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finansowych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na uruchomienie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działalności gospodarczej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pomieszczeniu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oraz opłaty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związ</w:t>
      </w:r>
      <w:r>
        <w:rPr>
          <w:rFonts w:ascii="Verdana" w:hAnsi="Verdana"/>
          <w:snapToGrid w:val="0"/>
        </w:rPr>
        <w:t>ane z dzierżawą pomieszczenia</w:t>
      </w:r>
      <w:r w:rsidRPr="00860F54">
        <w:rPr>
          <w:rFonts w:ascii="Verdana" w:hAnsi="Verdana"/>
          <w:snapToGrid w:val="0"/>
        </w:rPr>
        <w:t>,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 przypadku wygrania przetargu.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6) </w:t>
      </w:r>
      <w:r w:rsidRPr="00860F54">
        <w:rPr>
          <w:rFonts w:ascii="Verdana" w:hAnsi="Verdana"/>
          <w:snapToGrid w:val="0"/>
        </w:rPr>
        <w:t>Oświa</w:t>
      </w:r>
      <w:r>
        <w:rPr>
          <w:rFonts w:ascii="Verdana" w:hAnsi="Verdana"/>
          <w:snapToGrid w:val="0"/>
        </w:rPr>
        <w:t xml:space="preserve">dczenie, że w stosunku do </w:t>
      </w:r>
      <w:r w:rsidRPr="00860F54">
        <w:rPr>
          <w:rFonts w:ascii="Verdana" w:hAnsi="Verdana"/>
          <w:snapToGrid w:val="0"/>
        </w:rPr>
        <w:t>oferenta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nie wszczęto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postępowania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upadło</w:t>
      </w:r>
      <w:r>
        <w:rPr>
          <w:rFonts w:ascii="Verdana" w:hAnsi="Verdana"/>
          <w:snapToGrid w:val="0"/>
        </w:rPr>
        <w:t>ściowego</w:t>
      </w:r>
      <w:r w:rsidRPr="00860F54">
        <w:rPr>
          <w:rFonts w:ascii="Verdana" w:hAnsi="Verdana"/>
          <w:snapToGrid w:val="0"/>
        </w:rPr>
        <w:t>, likwidacyjnego, innego niż przekształcenia lub połączenia.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7) Oświadczenie</w:t>
      </w:r>
      <w:r w:rsidRPr="00860F54">
        <w:rPr>
          <w:rFonts w:ascii="Verdana" w:hAnsi="Verdana"/>
          <w:snapToGrid w:val="0"/>
        </w:rPr>
        <w:t>, że oferent zapoznał się z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regulaminem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przetargu i przyjęciu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niniejszego regulaminu bez zastrzeżeń.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8)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Dowód wpłacenia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wadium oraz nr konta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oferenta.</w:t>
      </w:r>
    </w:p>
    <w:p w:rsidR="00ED412A" w:rsidRPr="00860F54" w:rsidRDefault="00ED412A" w:rsidP="00ED73FA">
      <w:pPr>
        <w:widowControl w:val="0"/>
        <w:tabs>
          <w:tab w:val="left" w:pos="420"/>
        </w:tabs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9) </w:t>
      </w:r>
      <w:r w:rsidRPr="00860F54">
        <w:rPr>
          <w:rFonts w:ascii="Verdana" w:hAnsi="Verdana"/>
          <w:snapToGrid w:val="0"/>
        </w:rPr>
        <w:t>Oświadczenie, że oferent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uważa się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związanego z ofertą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przez okres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4 tygodni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od daty złożenia oferty i w przypadku wygrania</w:t>
      </w:r>
      <w:r w:rsidRPr="00860F54">
        <w:rPr>
          <w:rFonts w:ascii="Verdana" w:hAnsi="Verdana"/>
          <w:b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przetargu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zobowiązuje się do zawarcia umowy w ciągu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dwóch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tygodni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od dnia ogłoszenia wyników przetargu.</w:t>
      </w:r>
    </w:p>
    <w:p w:rsidR="00ED412A" w:rsidRPr="00860F54" w:rsidRDefault="00ED412A" w:rsidP="00ED73FA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10) </w:t>
      </w:r>
      <w:r w:rsidRPr="00860F54">
        <w:rPr>
          <w:rFonts w:ascii="Verdana" w:hAnsi="Verdana"/>
          <w:snapToGrid w:val="0"/>
        </w:rPr>
        <w:t>Kopię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zaświadczenia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o wpisie do ewidencji działalności gospodarczej lub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kopię wypisu z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rejestru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handlowego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Sądu Gospodarczego.</w:t>
      </w:r>
    </w:p>
    <w:p w:rsidR="00ED412A" w:rsidRDefault="00ED412A" w:rsidP="00ED73FA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11) Kopię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zaświadczenia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o numerze identyfikacyjnym</w:t>
      </w:r>
      <w:r>
        <w:rPr>
          <w:rFonts w:ascii="Verdana" w:hAnsi="Verdana"/>
          <w:snapToGrid w:val="0"/>
        </w:rPr>
        <w:t xml:space="preserve"> REGON i NIP oraz nr PESEL.</w:t>
      </w:r>
    </w:p>
    <w:p w:rsidR="00ED412A" w:rsidRDefault="00ED412A" w:rsidP="00ED73FA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</w:p>
    <w:p w:rsidR="00ED73FA" w:rsidRDefault="00ED73FA" w:rsidP="00ED73FA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</w:p>
    <w:p w:rsidR="00ED73FA" w:rsidRDefault="00ED73FA" w:rsidP="00ED73FA">
      <w:pPr>
        <w:spacing w:after="200" w:line="276" w:lineRule="auto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br w:type="page"/>
      </w:r>
    </w:p>
    <w:p w:rsidR="00ED412A" w:rsidRPr="00860F54" w:rsidRDefault="00ED412A" w:rsidP="00ED73FA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</w:p>
    <w:p w:rsidR="00ED412A" w:rsidRPr="00860F54" w:rsidRDefault="00ED412A" w:rsidP="00ED73FA">
      <w:pPr>
        <w:widowControl w:val="0"/>
        <w:tabs>
          <w:tab w:val="left" w:pos="720"/>
        </w:tabs>
        <w:jc w:val="center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§ 2.</w:t>
      </w:r>
    </w:p>
    <w:p w:rsidR="00ED412A" w:rsidRPr="00860F54" w:rsidRDefault="00ED412A" w:rsidP="00ED73FA">
      <w:pPr>
        <w:widowControl w:val="0"/>
        <w:tabs>
          <w:tab w:val="left" w:pos="720"/>
        </w:tabs>
        <w:jc w:val="center"/>
        <w:rPr>
          <w:rFonts w:ascii="Verdana" w:hAnsi="Verdana"/>
          <w:b/>
          <w:snapToGrid w:val="0"/>
        </w:rPr>
      </w:pPr>
      <w:r w:rsidRPr="00860F54">
        <w:rPr>
          <w:rFonts w:ascii="Verdana" w:hAnsi="Verdana"/>
          <w:b/>
          <w:snapToGrid w:val="0"/>
        </w:rPr>
        <w:t>WARUNKI</w:t>
      </w:r>
    </w:p>
    <w:p w:rsidR="00ED412A" w:rsidRPr="00396330" w:rsidRDefault="00ED412A" w:rsidP="00ED73FA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1. Oferta nie może być składana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przez tę samą osobę działającą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samodzielnie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i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jednocześnie</w:t>
      </w:r>
      <w:r>
        <w:rPr>
          <w:rFonts w:ascii="Verdana" w:hAnsi="Verdana"/>
          <w:snapToGrid w:val="0"/>
        </w:rPr>
        <w:t xml:space="preserve"> </w:t>
      </w:r>
      <w:proofErr w:type="gramStart"/>
      <w:r w:rsidRPr="00860F54">
        <w:rPr>
          <w:rFonts w:ascii="Verdana" w:hAnsi="Verdana"/>
          <w:snapToGrid w:val="0"/>
        </w:rPr>
        <w:t>występującą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jako</w:t>
      </w:r>
      <w:proofErr w:type="gramEnd"/>
      <w:r>
        <w:rPr>
          <w:rFonts w:ascii="Verdana" w:hAnsi="Verdana"/>
          <w:snapToGrid w:val="0"/>
        </w:rPr>
        <w:t xml:space="preserve"> </w:t>
      </w:r>
      <w:r w:rsidR="00ED73FA">
        <w:rPr>
          <w:rFonts w:ascii="Verdana" w:hAnsi="Verdana"/>
          <w:snapToGrid w:val="0"/>
        </w:rPr>
        <w:t>wspólnik spółki cywilnej.</w:t>
      </w:r>
    </w:p>
    <w:p w:rsidR="00ED412A" w:rsidRPr="00860F54" w:rsidRDefault="00ED412A" w:rsidP="00ED73FA">
      <w:pPr>
        <w:widowControl w:val="0"/>
        <w:tabs>
          <w:tab w:val="left" w:pos="360"/>
          <w:tab w:val="left" w:pos="720"/>
        </w:tabs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2.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Oferent może złożyć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tylko</w:t>
      </w:r>
      <w:r>
        <w:rPr>
          <w:rFonts w:ascii="Verdana" w:hAnsi="Verdana"/>
          <w:snapToGrid w:val="0"/>
        </w:rPr>
        <w:t xml:space="preserve"> </w:t>
      </w:r>
      <w:r w:rsidR="00ED73FA">
        <w:rPr>
          <w:rFonts w:ascii="Verdana" w:hAnsi="Verdana"/>
          <w:snapToGrid w:val="0"/>
        </w:rPr>
        <w:t>jedną ofertę (</w:t>
      </w:r>
      <w:r w:rsidRPr="00860F54">
        <w:rPr>
          <w:rFonts w:ascii="Verdana" w:hAnsi="Verdana"/>
          <w:snapToGrid w:val="0"/>
        </w:rPr>
        <w:t>sam lub jako członek konsorcjum) Złożenie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większej liczby ofert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spowoduje odrzucenie wszystkich ofert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złożonych przez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oferenta</w:t>
      </w:r>
      <w:r w:rsidR="00ED73FA">
        <w:rPr>
          <w:rFonts w:ascii="Verdana" w:hAnsi="Verdana"/>
          <w:snapToGrid w:val="0"/>
        </w:rPr>
        <w:t>.</w:t>
      </w:r>
    </w:p>
    <w:p w:rsidR="00ED412A" w:rsidRPr="00860F54" w:rsidRDefault="00ED412A" w:rsidP="00ED73FA">
      <w:pPr>
        <w:widowControl w:val="0"/>
        <w:tabs>
          <w:tab w:val="left" w:pos="360"/>
          <w:tab w:val="left" w:pos="720"/>
        </w:tabs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3.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Zadłużenia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oferenta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 xml:space="preserve">wobec </w:t>
      </w:r>
      <w:proofErr w:type="spellStart"/>
      <w:r w:rsidRPr="00860F54">
        <w:rPr>
          <w:rFonts w:ascii="Verdana" w:hAnsi="Verdana"/>
          <w:snapToGrid w:val="0"/>
        </w:rPr>
        <w:t>ZDiUM</w:t>
      </w:r>
      <w:proofErr w:type="spellEnd"/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wyklucza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go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 przetargu.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4. Wszystkie dokumenty muszą być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podpisane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przez osoby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upoważnione do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zaciągania</w:t>
      </w:r>
      <w:r>
        <w:rPr>
          <w:rFonts w:ascii="Verdana" w:hAnsi="Verdana"/>
          <w:snapToGrid w:val="0"/>
        </w:rPr>
        <w:t xml:space="preserve"> </w:t>
      </w:r>
      <w:r w:rsidR="00ED73FA">
        <w:rPr>
          <w:rFonts w:ascii="Verdana" w:hAnsi="Verdana"/>
          <w:snapToGrid w:val="0"/>
        </w:rPr>
        <w:t>zobowiązań.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5.Otwarcie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i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rozstrzygnięcie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wyboru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oferty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może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nastąpić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przy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zł</w:t>
      </w:r>
      <w:r>
        <w:rPr>
          <w:rFonts w:ascii="Verdana" w:hAnsi="Verdana"/>
          <w:snapToGrid w:val="0"/>
        </w:rPr>
        <w:t>ożeniu jednej ważnej oferty.</w:t>
      </w:r>
    </w:p>
    <w:p w:rsidR="00ED73FA" w:rsidRDefault="00ED73FA" w:rsidP="00ED73FA">
      <w:pPr>
        <w:widowControl w:val="0"/>
        <w:tabs>
          <w:tab w:val="left" w:pos="360"/>
          <w:tab w:val="left" w:pos="720"/>
        </w:tabs>
        <w:jc w:val="both"/>
        <w:rPr>
          <w:rFonts w:ascii="Verdana" w:hAnsi="Verdana"/>
          <w:snapToGrid w:val="0"/>
        </w:rPr>
      </w:pPr>
    </w:p>
    <w:p w:rsidR="00ED73FA" w:rsidRDefault="00ED73FA" w:rsidP="00ED73FA">
      <w:pPr>
        <w:widowControl w:val="0"/>
        <w:tabs>
          <w:tab w:val="left" w:pos="360"/>
          <w:tab w:val="left" w:pos="720"/>
        </w:tabs>
        <w:jc w:val="both"/>
        <w:rPr>
          <w:rFonts w:ascii="Verdana" w:hAnsi="Verdana"/>
          <w:snapToGrid w:val="0"/>
        </w:rPr>
      </w:pPr>
    </w:p>
    <w:p w:rsidR="00ED73FA" w:rsidRDefault="00ED73FA" w:rsidP="00ED73FA">
      <w:pPr>
        <w:widowControl w:val="0"/>
        <w:tabs>
          <w:tab w:val="left" w:pos="360"/>
          <w:tab w:val="left" w:pos="720"/>
        </w:tabs>
        <w:jc w:val="center"/>
        <w:rPr>
          <w:rFonts w:ascii="Verdana" w:hAnsi="Verdana"/>
          <w:snapToGrid w:val="0"/>
        </w:rPr>
      </w:pPr>
    </w:p>
    <w:p w:rsidR="00ED412A" w:rsidRPr="00860F54" w:rsidRDefault="00ED412A" w:rsidP="00ED73FA">
      <w:pPr>
        <w:widowControl w:val="0"/>
        <w:tabs>
          <w:tab w:val="left" w:pos="360"/>
          <w:tab w:val="left" w:pos="720"/>
        </w:tabs>
        <w:jc w:val="center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§ 3.</w:t>
      </w:r>
    </w:p>
    <w:p w:rsidR="00ED412A" w:rsidRPr="00860F54" w:rsidRDefault="00ED412A" w:rsidP="00ED73FA">
      <w:pPr>
        <w:pStyle w:val="Tekstpodstawowy2"/>
        <w:tabs>
          <w:tab w:val="left" w:pos="360"/>
          <w:tab w:val="left" w:pos="720"/>
        </w:tabs>
        <w:jc w:val="center"/>
        <w:rPr>
          <w:rFonts w:ascii="Verdana" w:hAnsi="Verdana"/>
          <w:sz w:val="20"/>
        </w:rPr>
      </w:pPr>
      <w:r w:rsidRPr="00860F54">
        <w:rPr>
          <w:rFonts w:ascii="Verdana" w:hAnsi="Verdana"/>
          <w:sz w:val="20"/>
        </w:rPr>
        <w:t>CZYNSZ</w:t>
      </w:r>
      <w:r>
        <w:rPr>
          <w:rFonts w:ascii="Verdana" w:hAnsi="Verdana"/>
          <w:sz w:val="20"/>
        </w:rPr>
        <w:t xml:space="preserve"> </w:t>
      </w:r>
      <w:r w:rsidRPr="00860F54">
        <w:rPr>
          <w:rFonts w:ascii="Verdana" w:hAnsi="Verdana"/>
          <w:sz w:val="20"/>
        </w:rPr>
        <w:t>DZIERŻAWY</w:t>
      </w:r>
    </w:p>
    <w:p w:rsidR="00ED412A" w:rsidRPr="00860F54" w:rsidRDefault="00ED412A" w:rsidP="00ED73FA">
      <w:pPr>
        <w:widowControl w:val="0"/>
        <w:tabs>
          <w:tab w:val="left" w:pos="360"/>
          <w:tab w:val="left" w:pos="720"/>
        </w:tabs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1.</w:t>
      </w:r>
      <w:r w:rsidRPr="00860F54">
        <w:rPr>
          <w:rFonts w:ascii="Verdana" w:hAnsi="Verdana"/>
          <w:b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 ofercie należy wskazać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miesięczną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kw</w:t>
      </w:r>
      <w:r>
        <w:rPr>
          <w:rFonts w:ascii="Verdana" w:hAnsi="Verdana"/>
          <w:snapToGrid w:val="0"/>
        </w:rPr>
        <w:t xml:space="preserve">otę czynszu dzierżawy pomieszczenia </w:t>
      </w:r>
      <w:r w:rsidR="00ED73FA">
        <w:rPr>
          <w:rFonts w:ascii="Verdana" w:hAnsi="Verdana"/>
          <w:snapToGrid w:val="0"/>
        </w:rPr>
        <w:t>proponowaną przez oferenta</w:t>
      </w:r>
      <w:r w:rsidRPr="00860F54">
        <w:rPr>
          <w:rFonts w:ascii="Verdana" w:hAnsi="Verdana"/>
          <w:snapToGrid w:val="0"/>
        </w:rPr>
        <w:t>.</w:t>
      </w:r>
    </w:p>
    <w:p w:rsidR="00ED412A" w:rsidRDefault="00ED412A" w:rsidP="00ED73FA">
      <w:pPr>
        <w:widowControl w:val="0"/>
        <w:tabs>
          <w:tab w:val="left" w:pos="360"/>
          <w:tab w:val="left" w:pos="720"/>
        </w:tabs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2. Do kwoty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czynszu dzierżawy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ustalonego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 drodze przetargu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zostanie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doliczony</w:t>
      </w:r>
      <w:r>
        <w:rPr>
          <w:rFonts w:ascii="Verdana" w:hAnsi="Verdana"/>
          <w:snapToGrid w:val="0"/>
        </w:rPr>
        <w:t xml:space="preserve"> należny podatek VAT.</w:t>
      </w:r>
    </w:p>
    <w:p w:rsidR="00ED412A" w:rsidRPr="00860F54" w:rsidRDefault="00ED73F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 xml:space="preserve">3. </w:t>
      </w:r>
      <w:r w:rsidR="00ED412A">
        <w:rPr>
          <w:rFonts w:ascii="Verdana" w:hAnsi="Verdana"/>
          <w:snapToGrid w:val="0"/>
        </w:rPr>
        <w:t xml:space="preserve">Czynsz podlega </w:t>
      </w:r>
      <w:r w:rsidR="00ED412A" w:rsidRPr="00860F54">
        <w:rPr>
          <w:rFonts w:ascii="Verdana" w:hAnsi="Verdana"/>
          <w:snapToGrid w:val="0"/>
        </w:rPr>
        <w:t>corocznej</w:t>
      </w:r>
      <w:r w:rsidR="00ED412A">
        <w:rPr>
          <w:rFonts w:ascii="Verdana" w:hAnsi="Verdana"/>
          <w:snapToGrid w:val="0"/>
        </w:rPr>
        <w:t xml:space="preserve"> waloryzacji </w:t>
      </w:r>
      <w:r w:rsidR="00ED412A" w:rsidRPr="00860F54">
        <w:rPr>
          <w:rFonts w:ascii="Verdana" w:hAnsi="Verdana"/>
          <w:snapToGrid w:val="0"/>
        </w:rPr>
        <w:t>w oparciu o ws</w:t>
      </w:r>
      <w:r w:rsidR="00ED412A">
        <w:rPr>
          <w:rFonts w:ascii="Verdana" w:hAnsi="Verdana"/>
          <w:snapToGrid w:val="0"/>
        </w:rPr>
        <w:t xml:space="preserve">kaźnik inflacji cen towarów i </w:t>
      </w:r>
      <w:r w:rsidR="00ED412A" w:rsidRPr="00860F54">
        <w:rPr>
          <w:rFonts w:ascii="Verdana" w:hAnsi="Verdana"/>
          <w:snapToGrid w:val="0"/>
        </w:rPr>
        <w:t>usług konsumpcyjnych</w:t>
      </w:r>
      <w:r w:rsidR="00ED412A">
        <w:rPr>
          <w:rFonts w:ascii="Verdana" w:hAnsi="Verdana"/>
          <w:snapToGrid w:val="0"/>
        </w:rPr>
        <w:t xml:space="preserve"> </w:t>
      </w:r>
      <w:r w:rsidR="00ED412A" w:rsidRPr="00860F54">
        <w:rPr>
          <w:rFonts w:ascii="Verdana" w:hAnsi="Verdana"/>
          <w:snapToGrid w:val="0"/>
        </w:rPr>
        <w:t>publikowany przez</w:t>
      </w:r>
      <w:r w:rsidR="00ED412A">
        <w:rPr>
          <w:rFonts w:ascii="Verdana" w:hAnsi="Verdana"/>
          <w:snapToGrid w:val="0"/>
        </w:rPr>
        <w:t xml:space="preserve"> </w:t>
      </w:r>
      <w:r w:rsidR="00ED412A" w:rsidRPr="00860F54">
        <w:rPr>
          <w:rFonts w:ascii="Verdana" w:hAnsi="Verdana"/>
          <w:snapToGrid w:val="0"/>
        </w:rPr>
        <w:t>Prezesa Głównego Urzędu</w:t>
      </w:r>
      <w:r w:rsidR="00ED412A">
        <w:rPr>
          <w:rFonts w:ascii="Verdana" w:hAnsi="Verdana"/>
          <w:snapToGrid w:val="0"/>
        </w:rPr>
        <w:t xml:space="preserve"> </w:t>
      </w:r>
      <w:r w:rsidR="00ED412A" w:rsidRPr="00860F54">
        <w:rPr>
          <w:rFonts w:ascii="Verdana" w:hAnsi="Verdana"/>
          <w:snapToGrid w:val="0"/>
        </w:rPr>
        <w:t>Statystycznego</w:t>
      </w:r>
      <w:r w:rsidR="00ED412A">
        <w:rPr>
          <w:rFonts w:ascii="Verdana" w:hAnsi="Verdana"/>
          <w:snapToGrid w:val="0"/>
        </w:rPr>
        <w:t xml:space="preserve"> </w:t>
      </w:r>
      <w:r w:rsidR="00ED412A" w:rsidRPr="00860F54">
        <w:rPr>
          <w:rFonts w:ascii="Verdana" w:hAnsi="Verdana"/>
          <w:snapToGrid w:val="0"/>
        </w:rPr>
        <w:t>( GUS)</w:t>
      </w:r>
      <w:r w:rsidR="00ED412A">
        <w:rPr>
          <w:rFonts w:ascii="Verdana" w:hAnsi="Verdana"/>
          <w:snapToGrid w:val="0"/>
        </w:rPr>
        <w:t xml:space="preserve"> </w:t>
      </w:r>
      <w:r>
        <w:rPr>
          <w:rFonts w:ascii="Verdana" w:hAnsi="Verdana"/>
          <w:snapToGrid w:val="0"/>
        </w:rPr>
        <w:t>za rok poprzedni</w:t>
      </w:r>
      <w:r w:rsidR="00ED412A" w:rsidRPr="00860F54">
        <w:rPr>
          <w:rFonts w:ascii="Verdana" w:hAnsi="Verdana"/>
          <w:snapToGrid w:val="0"/>
        </w:rPr>
        <w:t>.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b/>
          <w:snapToGrid w:val="0"/>
        </w:rPr>
      </w:pPr>
      <w:r>
        <w:rPr>
          <w:rFonts w:ascii="Verdana" w:hAnsi="Verdana"/>
          <w:snapToGrid w:val="0"/>
        </w:rPr>
        <w:t>4.</w:t>
      </w:r>
      <w:r w:rsidRPr="00860F54">
        <w:rPr>
          <w:rFonts w:ascii="Verdana" w:hAnsi="Verdana"/>
          <w:snapToGrid w:val="0"/>
        </w:rPr>
        <w:t>Oprócz op</w:t>
      </w:r>
      <w:r>
        <w:rPr>
          <w:rFonts w:ascii="Verdana" w:hAnsi="Verdana"/>
          <w:snapToGrid w:val="0"/>
        </w:rPr>
        <w:t>łat za dzierżawę pomieszczeń</w:t>
      </w:r>
      <w:r w:rsidRPr="00860F54">
        <w:rPr>
          <w:rFonts w:ascii="Verdana" w:hAnsi="Verdana"/>
          <w:snapToGrid w:val="0"/>
        </w:rPr>
        <w:t>, ustalonych w drodze przetargu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Dzierżawca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wnosi opłatę z tytułu podatku od nieruchomości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bezpośrednio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na rzecz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Gminy Wrocław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oraz opłaty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eksploatacyjne za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zużycie energii elektrycznej</w:t>
      </w:r>
      <w:r>
        <w:rPr>
          <w:rFonts w:ascii="Verdana" w:hAnsi="Verdana"/>
          <w:b/>
          <w:snapToGrid w:val="0"/>
        </w:rPr>
        <w:t xml:space="preserve">, </w:t>
      </w:r>
      <w:r w:rsidRPr="005B2F8F">
        <w:rPr>
          <w:rFonts w:ascii="Verdana" w:hAnsi="Verdana"/>
          <w:snapToGrid w:val="0"/>
        </w:rPr>
        <w:t>bezpośrednio do dostawcy energii</w:t>
      </w:r>
      <w:r w:rsidRPr="00860F54">
        <w:rPr>
          <w:rFonts w:ascii="Verdana" w:hAnsi="Verdana"/>
          <w:snapToGrid w:val="0"/>
        </w:rPr>
        <w:t>,</w:t>
      </w:r>
      <w:r>
        <w:rPr>
          <w:rFonts w:ascii="Verdana" w:hAnsi="Verdana"/>
          <w:snapToGrid w:val="0"/>
        </w:rPr>
        <w:t xml:space="preserve"> zużycie wody i odprowadzane ścieki - wg odczytu liczników - na podstawie</w:t>
      </w:r>
      <w:r w:rsidR="00ED73FA">
        <w:rPr>
          <w:rFonts w:ascii="Verdana" w:hAnsi="Verdana"/>
          <w:snapToGrid w:val="0"/>
        </w:rPr>
        <w:t xml:space="preserve"> faktury wystawianej przez </w:t>
      </w:r>
      <w:proofErr w:type="spellStart"/>
      <w:r w:rsidR="00ED73FA">
        <w:rPr>
          <w:rFonts w:ascii="Verdana" w:hAnsi="Verdana"/>
          <w:snapToGrid w:val="0"/>
        </w:rPr>
        <w:t>ZDi</w:t>
      </w:r>
      <w:r>
        <w:rPr>
          <w:rFonts w:ascii="Verdana" w:hAnsi="Verdana"/>
          <w:snapToGrid w:val="0"/>
        </w:rPr>
        <w:t>UM</w:t>
      </w:r>
      <w:proofErr w:type="spellEnd"/>
      <w:r>
        <w:rPr>
          <w:rFonts w:ascii="Verdana" w:hAnsi="Verdana"/>
          <w:snapToGrid w:val="0"/>
        </w:rPr>
        <w:t>,</w:t>
      </w:r>
      <w:r w:rsidRPr="00860F54">
        <w:rPr>
          <w:rFonts w:ascii="Verdana" w:hAnsi="Verdana"/>
          <w:snapToGrid w:val="0"/>
        </w:rPr>
        <w:t xml:space="preserve"> wywóz śmieci</w:t>
      </w:r>
      <w:r>
        <w:rPr>
          <w:rFonts w:ascii="Verdana" w:hAnsi="Verdana"/>
          <w:snapToGrid w:val="0"/>
        </w:rPr>
        <w:t xml:space="preserve"> – wg złożonej deklaracji do spółki Ekosystem Sp. z o.</w:t>
      </w:r>
      <w:proofErr w:type="gramStart"/>
      <w:r>
        <w:rPr>
          <w:rFonts w:ascii="Verdana" w:hAnsi="Verdana"/>
          <w:snapToGrid w:val="0"/>
        </w:rPr>
        <w:t>o</w:t>
      </w:r>
      <w:proofErr w:type="gramEnd"/>
      <w:r>
        <w:rPr>
          <w:rFonts w:ascii="Verdana" w:hAnsi="Verdana"/>
          <w:snapToGrid w:val="0"/>
        </w:rPr>
        <w:t xml:space="preserve">. </w:t>
      </w:r>
      <w:proofErr w:type="gramStart"/>
      <w:r>
        <w:rPr>
          <w:rFonts w:ascii="Verdana" w:hAnsi="Verdana"/>
          <w:snapToGrid w:val="0"/>
        </w:rPr>
        <w:t>lub</w:t>
      </w:r>
      <w:proofErr w:type="gramEnd"/>
      <w:r>
        <w:rPr>
          <w:rFonts w:ascii="Verdana" w:hAnsi="Verdana"/>
          <w:snapToGrid w:val="0"/>
        </w:rPr>
        <w:t xml:space="preserve"> Urzędu Miasta Wrocławia. </w:t>
      </w:r>
    </w:p>
    <w:p w:rsidR="00ED412A" w:rsidRDefault="00ED412A" w:rsidP="00ED73FA">
      <w:pPr>
        <w:widowControl w:val="0"/>
        <w:jc w:val="both"/>
        <w:rPr>
          <w:rFonts w:ascii="Verdana" w:hAnsi="Verdana"/>
          <w:b/>
          <w:snapToGrid w:val="0"/>
        </w:rPr>
      </w:pPr>
    </w:p>
    <w:p w:rsidR="00ED73FA" w:rsidRPr="00860F54" w:rsidRDefault="00ED73FA" w:rsidP="00ED73FA">
      <w:pPr>
        <w:widowControl w:val="0"/>
        <w:jc w:val="both"/>
        <w:rPr>
          <w:rFonts w:ascii="Verdana" w:hAnsi="Verdana"/>
          <w:b/>
          <w:snapToGrid w:val="0"/>
        </w:rPr>
      </w:pPr>
    </w:p>
    <w:p w:rsidR="00ED412A" w:rsidRPr="00860F54" w:rsidRDefault="00ED412A" w:rsidP="00ED73FA">
      <w:pPr>
        <w:widowControl w:val="0"/>
        <w:jc w:val="center"/>
        <w:rPr>
          <w:rFonts w:ascii="Verdana" w:hAnsi="Verdana"/>
          <w:b/>
          <w:snapToGrid w:val="0"/>
        </w:rPr>
      </w:pPr>
      <w:r w:rsidRPr="00860F54">
        <w:rPr>
          <w:rFonts w:ascii="Verdana" w:hAnsi="Verdana"/>
          <w:snapToGrid w:val="0"/>
        </w:rPr>
        <w:t>§ 4.</w:t>
      </w:r>
    </w:p>
    <w:p w:rsidR="00ED412A" w:rsidRPr="00860F54" w:rsidRDefault="00ED412A" w:rsidP="00ED73FA">
      <w:pPr>
        <w:widowControl w:val="0"/>
        <w:jc w:val="center"/>
        <w:rPr>
          <w:rFonts w:ascii="Verdana" w:hAnsi="Verdana"/>
          <w:b/>
          <w:snapToGrid w:val="0"/>
        </w:rPr>
      </w:pPr>
      <w:r>
        <w:rPr>
          <w:rFonts w:ascii="Verdana" w:hAnsi="Verdana"/>
          <w:b/>
          <w:snapToGrid w:val="0"/>
        </w:rPr>
        <w:t>WADIUM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1.</w:t>
      </w:r>
      <w:r w:rsidRPr="00860F54">
        <w:rPr>
          <w:rFonts w:ascii="Verdana" w:hAnsi="Verdana"/>
          <w:snapToGrid w:val="0"/>
        </w:rPr>
        <w:t>Przystępujący do przetargu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zobowiązany jest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 xml:space="preserve">do </w:t>
      </w:r>
      <w:r>
        <w:rPr>
          <w:rFonts w:ascii="Verdana" w:hAnsi="Verdana"/>
          <w:snapToGrid w:val="0"/>
        </w:rPr>
        <w:t>wpłacenia wadium w wysokości</w:t>
      </w:r>
      <w:proofErr w:type="gramStart"/>
      <w:r>
        <w:rPr>
          <w:rFonts w:ascii="Verdana" w:hAnsi="Verdana"/>
          <w:snapToGrid w:val="0"/>
        </w:rPr>
        <w:t xml:space="preserve"> 8</w:t>
      </w:r>
      <w:r w:rsidRPr="00860F54">
        <w:rPr>
          <w:rFonts w:ascii="Verdana" w:hAnsi="Verdana"/>
          <w:snapToGrid w:val="0"/>
        </w:rPr>
        <w:t>0</w:t>
      </w:r>
      <w:r>
        <w:rPr>
          <w:rFonts w:ascii="Verdana" w:hAnsi="Verdana"/>
          <w:snapToGrid w:val="0"/>
        </w:rPr>
        <w:t>00,00</w:t>
      </w:r>
      <w:r w:rsidRPr="00860F54">
        <w:rPr>
          <w:rFonts w:ascii="Verdana" w:hAnsi="Verdana"/>
          <w:snapToGrid w:val="0"/>
        </w:rPr>
        <w:t xml:space="preserve"> zł</w:t>
      </w:r>
      <w:proofErr w:type="gramEnd"/>
      <w:r>
        <w:rPr>
          <w:rFonts w:ascii="Verdana" w:hAnsi="Verdana"/>
          <w:snapToGrid w:val="0"/>
        </w:rPr>
        <w:t xml:space="preserve"> (osiem tysięcy </w:t>
      </w:r>
      <w:r w:rsidRPr="00860F54">
        <w:rPr>
          <w:rFonts w:ascii="Verdana" w:hAnsi="Verdana"/>
          <w:snapToGrid w:val="0"/>
        </w:rPr>
        <w:t>złotych</w:t>
      </w:r>
      <w:r w:rsidR="00ED73FA">
        <w:rPr>
          <w:rFonts w:ascii="Verdana" w:hAnsi="Verdana"/>
          <w:snapToGrid w:val="0"/>
        </w:rPr>
        <w:t>)</w:t>
      </w:r>
      <w:r>
        <w:rPr>
          <w:rFonts w:ascii="Verdana" w:hAnsi="Verdana"/>
          <w:snapToGrid w:val="0"/>
        </w:rPr>
        <w:t xml:space="preserve"> na konto </w:t>
      </w:r>
      <w:proofErr w:type="spellStart"/>
      <w:r>
        <w:rPr>
          <w:rFonts w:ascii="Verdana" w:hAnsi="Verdana"/>
          <w:snapToGrid w:val="0"/>
        </w:rPr>
        <w:t>ZDiUM</w:t>
      </w:r>
      <w:proofErr w:type="spellEnd"/>
      <w:r>
        <w:rPr>
          <w:rFonts w:ascii="Verdana" w:hAnsi="Verdana"/>
          <w:snapToGrid w:val="0"/>
        </w:rPr>
        <w:t xml:space="preserve"> Bank PKO BP S.A. 42 1020 5226 0000 6102 0416 7169</w:t>
      </w:r>
      <w:r w:rsidR="00ED73FA">
        <w:rPr>
          <w:rFonts w:ascii="Verdana" w:hAnsi="Verdana"/>
          <w:snapToGrid w:val="0"/>
        </w:rPr>
        <w:t>.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Kwota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wadium</w:t>
      </w:r>
      <w:r>
        <w:rPr>
          <w:rFonts w:ascii="Verdana" w:hAnsi="Verdana"/>
          <w:snapToGrid w:val="0"/>
        </w:rPr>
        <w:t xml:space="preserve"> w dniu składania ofert winna </w:t>
      </w:r>
      <w:r w:rsidRPr="00860F54">
        <w:rPr>
          <w:rFonts w:ascii="Verdana" w:hAnsi="Verdana"/>
          <w:snapToGrid w:val="0"/>
        </w:rPr>
        <w:t>znajdować się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na rachunku</w:t>
      </w:r>
      <w:r>
        <w:rPr>
          <w:rFonts w:ascii="Verdana" w:hAnsi="Verdana"/>
          <w:snapToGrid w:val="0"/>
        </w:rPr>
        <w:t xml:space="preserve"> </w:t>
      </w:r>
      <w:proofErr w:type="spellStart"/>
      <w:r w:rsidRPr="00860F54">
        <w:rPr>
          <w:rFonts w:ascii="Verdana" w:hAnsi="Verdana"/>
          <w:snapToGrid w:val="0"/>
        </w:rPr>
        <w:t>ZDiUM</w:t>
      </w:r>
      <w:proofErr w:type="spellEnd"/>
      <w:r w:rsidR="00ED73FA">
        <w:rPr>
          <w:rFonts w:ascii="Verdana" w:hAnsi="Verdana"/>
          <w:snapToGrid w:val="0"/>
        </w:rPr>
        <w:t>.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2. Zwrot wadium następuje przelewem: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proofErr w:type="gramStart"/>
      <w:r w:rsidRPr="00860F54">
        <w:rPr>
          <w:rFonts w:ascii="Verdana" w:hAnsi="Verdana"/>
          <w:snapToGrid w:val="0"/>
        </w:rPr>
        <w:t>a</w:t>
      </w:r>
      <w:proofErr w:type="gramEnd"/>
      <w:r w:rsidRPr="00860F54">
        <w:rPr>
          <w:rFonts w:ascii="Verdana" w:hAnsi="Verdana"/>
          <w:snapToGrid w:val="0"/>
        </w:rPr>
        <w:t>)</w:t>
      </w:r>
      <w:r>
        <w:rPr>
          <w:rFonts w:ascii="Verdana" w:hAnsi="Verdana"/>
          <w:snapToGrid w:val="0"/>
        </w:rPr>
        <w:t xml:space="preserve"> </w:t>
      </w:r>
      <w:r w:rsidR="00ED73FA" w:rsidRPr="00860F54">
        <w:rPr>
          <w:rFonts w:ascii="Verdana" w:hAnsi="Verdana"/>
          <w:snapToGrid w:val="0"/>
        </w:rPr>
        <w:t xml:space="preserve">dla </w:t>
      </w:r>
      <w:r w:rsidRPr="00860F54">
        <w:rPr>
          <w:rFonts w:ascii="Verdana" w:hAnsi="Verdana"/>
          <w:snapToGrid w:val="0"/>
        </w:rPr>
        <w:t>wygrywającego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przetarg w ciągu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7 dni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po podpisaniu umowy</w:t>
      </w:r>
      <w:r w:rsidR="00ED73FA">
        <w:rPr>
          <w:rFonts w:ascii="Verdana" w:hAnsi="Verdana"/>
          <w:snapToGrid w:val="0"/>
        </w:rPr>
        <w:t xml:space="preserve"> </w:t>
      </w:r>
      <w:r>
        <w:rPr>
          <w:rFonts w:ascii="Verdana" w:hAnsi="Verdana"/>
          <w:snapToGrid w:val="0"/>
        </w:rPr>
        <w:t xml:space="preserve">dzierżawy, na podane przez </w:t>
      </w:r>
      <w:r w:rsidR="00ED73FA">
        <w:rPr>
          <w:rFonts w:ascii="Verdana" w:hAnsi="Verdana"/>
          <w:snapToGrid w:val="0"/>
        </w:rPr>
        <w:t>oferenta konto,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proofErr w:type="gramStart"/>
      <w:r w:rsidRPr="00860F54">
        <w:rPr>
          <w:rFonts w:ascii="Verdana" w:hAnsi="Verdana"/>
          <w:snapToGrid w:val="0"/>
        </w:rPr>
        <w:t>b</w:t>
      </w:r>
      <w:proofErr w:type="gramEnd"/>
      <w:r w:rsidRPr="00860F54">
        <w:rPr>
          <w:rFonts w:ascii="Verdana" w:hAnsi="Verdana"/>
          <w:snapToGrid w:val="0"/>
        </w:rPr>
        <w:t>)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pozostałym oferentom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ciągu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7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dn</w:t>
      </w:r>
      <w:r>
        <w:rPr>
          <w:rFonts w:ascii="Verdana" w:hAnsi="Verdana"/>
          <w:snapToGrid w:val="0"/>
        </w:rPr>
        <w:t>i po rozstrzygnięciu przetargu</w:t>
      </w:r>
      <w:r w:rsidRPr="00860F54">
        <w:rPr>
          <w:rFonts w:ascii="Verdana" w:hAnsi="Verdana"/>
          <w:snapToGrid w:val="0"/>
        </w:rPr>
        <w:t>, na podane</w:t>
      </w:r>
      <w:r>
        <w:rPr>
          <w:rFonts w:ascii="Verdana" w:hAnsi="Verdana"/>
          <w:snapToGrid w:val="0"/>
        </w:rPr>
        <w:t xml:space="preserve"> przez nich konto</w:t>
      </w:r>
      <w:r w:rsidRPr="00860F54">
        <w:rPr>
          <w:rFonts w:ascii="Verdana" w:hAnsi="Verdana"/>
          <w:snapToGrid w:val="0"/>
        </w:rPr>
        <w:t>.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3.Wadium ulega przepadkowi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 całości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 razie cofnięcia lub zmiany oferty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po rozpoczęciu przetargu lub</w:t>
      </w:r>
      <w:r>
        <w:rPr>
          <w:rFonts w:ascii="Verdana" w:hAnsi="Verdana"/>
          <w:snapToGrid w:val="0"/>
        </w:rPr>
        <w:t xml:space="preserve"> w razie uchylenia się oferenta</w:t>
      </w:r>
      <w:r w:rsidRPr="00860F54">
        <w:rPr>
          <w:rFonts w:ascii="Verdana" w:hAnsi="Verdana"/>
          <w:snapToGrid w:val="0"/>
        </w:rPr>
        <w:t>, który przetarg wygrał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od zawarcia umowy na warunkach określonych w ofercie.</w:t>
      </w:r>
      <w:r>
        <w:rPr>
          <w:rFonts w:ascii="Verdana" w:hAnsi="Verdana"/>
          <w:snapToGrid w:val="0"/>
        </w:rPr>
        <w:t xml:space="preserve"> </w:t>
      </w:r>
    </w:p>
    <w:p w:rsidR="00ED412A" w:rsidRDefault="00ED412A" w:rsidP="00ED73FA">
      <w:pPr>
        <w:widowControl w:val="0"/>
        <w:jc w:val="both"/>
        <w:rPr>
          <w:rFonts w:ascii="Verdana" w:hAnsi="Verdana"/>
          <w:snapToGrid w:val="0"/>
        </w:rPr>
      </w:pPr>
    </w:p>
    <w:p w:rsidR="00ED73FA" w:rsidRPr="00860F54" w:rsidRDefault="00ED73FA" w:rsidP="00ED73FA">
      <w:pPr>
        <w:widowControl w:val="0"/>
        <w:jc w:val="both"/>
        <w:rPr>
          <w:rFonts w:ascii="Verdana" w:hAnsi="Verdana"/>
          <w:snapToGrid w:val="0"/>
        </w:rPr>
      </w:pPr>
    </w:p>
    <w:p w:rsidR="00ED412A" w:rsidRPr="00860F54" w:rsidRDefault="00ED412A" w:rsidP="00ED73FA">
      <w:pPr>
        <w:widowControl w:val="0"/>
        <w:jc w:val="center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§ 5.</w:t>
      </w:r>
    </w:p>
    <w:p w:rsidR="00ED412A" w:rsidRDefault="00ED412A" w:rsidP="00ED73FA">
      <w:pPr>
        <w:widowControl w:val="0"/>
        <w:jc w:val="center"/>
        <w:rPr>
          <w:rFonts w:ascii="Verdana" w:hAnsi="Verdana"/>
          <w:b/>
          <w:snapToGrid w:val="0"/>
        </w:rPr>
      </w:pPr>
      <w:r>
        <w:rPr>
          <w:rFonts w:ascii="Verdana" w:hAnsi="Verdana"/>
          <w:b/>
          <w:snapToGrid w:val="0"/>
        </w:rPr>
        <w:t>WARUNKI UŻYTKOWANIA DZIERŻAWIONEGO POMIESZCZENIA.</w:t>
      </w:r>
    </w:p>
    <w:p w:rsidR="00ED412A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Zakres robót utrzymaniowych w ramach bieżącego użytkowania:</w:t>
      </w:r>
    </w:p>
    <w:p w:rsidR="00ED412A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1.</w:t>
      </w:r>
      <w:r w:rsidR="00AE0933">
        <w:rPr>
          <w:rFonts w:ascii="Verdana" w:hAnsi="Verdana"/>
          <w:snapToGrid w:val="0"/>
        </w:rPr>
        <w:t xml:space="preserve"> </w:t>
      </w:r>
      <w:r>
        <w:rPr>
          <w:rFonts w:ascii="Verdana" w:hAnsi="Verdana"/>
          <w:snapToGrid w:val="0"/>
        </w:rPr>
        <w:t>Dzierżawca odpowiada za ochronę instalacji oraz zamontowanych urządzeń,</w:t>
      </w:r>
    </w:p>
    <w:p w:rsidR="00ED412A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2.</w:t>
      </w:r>
      <w:r w:rsidR="00AE0933">
        <w:rPr>
          <w:rFonts w:ascii="Verdana" w:hAnsi="Verdana"/>
          <w:snapToGrid w:val="0"/>
        </w:rPr>
        <w:t xml:space="preserve"> </w:t>
      </w:r>
      <w:r>
        <w:rPr>
          <w:rFonts w:ascii="Verdana" w:hAnsi="Verdana"/>
          <w:snapToGrid w:val="0"/>
        </w:rPr>
        <w:t>Dzierżawca pomieszczenia winien zapewnić właściwe zabezpieczenie przed ewentualnym uszkodzeniem instalacji i urządzeń znajdujących się w dzierżawionym pomieszczeniu,</w:t>
      </w:r>
    </w:p>
    <w:p w:rsidR="00ED412A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3.</w:t>
      </w:r>
      <w:r w:rsidR="00AE0933">
        <w:rPr>
          <w:rFonts w:ascii="Verdana" w:hAnsi="Verdana"/>
          <w:snapToGrid w:val="0"/>
        </w:rPr>
        <w:t xml:space="preserve"> </w:t>
      </w:r>
      <w:r>
        <w:rPr>
          <w:rFonts w:ascii="Verdana" w:hAnsi="Verdana"/>
          <w:snapToGrid w:val="0"/>
        </w:rPr>
        <w:t xml:space="preserve">W przypadku uszkodzenia instalacji, względnie urządzeń, Dzierżawca pomieszczenia winien niezwłocznie powiadomić </w:t>
      </w:r>
      <w:proofErr w:type="spellStart"/>
      <w:r w:rsidR="00AE0933">
        <w:rPr>
          <w:rFonts w:ascii="Verdana" w:hAnsi="Verdana"/>
          <w:snapToGrid w:val="0"/>
        </w:rPr>
        <w:t>ZDi</w:t>
      </w:r>
      <w:r>
        <w:rPr>
          <w:rFonts w:ascii="Verdana" w:hAnsi="Verdana"/>
          <w:snapToGrid w:val="0"/>
        </w:rPr>
        <w:t>UM</w:t>
      </w:r>
      <w:proofErr w:type="spellEnd"/>
      <w:r>
        <w:rPr>
          <w:rFonts w:ascii="Verdana" w:hAnsi="Verdana"/>
          <w:snapToGrid w:val="0"/>
        </w:rPr>
        <w:t xml:space="preserve"> względnie zainteresowanych użytkowników tych </w:t>
      </w:r>
      <w:r>
        <w:rPr>
          <w:rFonts w:ascii="Verdana" w:hAnsi="Verdana"/>
          <w:snapToGrid w:val="0"/>
        </w:rPr>
        <w:lastRenderedPageBreak/>
        <w:t>urządzeń oraz z nimi współpracować, dostarczając wszelkiej pomocy, potrzebnej w trakcie wykonywanych napraw.</w:t>
      </w:r>
    </w:p>
    <w:p w:rsidR="00ED412A" w:rsidRDefault="00AE0933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4</w:t>
      </w:r>
      <w:r w:rsidR="00ED412A">
        <w:rPr>
          <w:rFonts w:ascii="Verdana" w:hAnsi="Verdana"/>
          <w:snapToGrid w:val="0"/>
        </w:rPr>
        <w:t>.</w:t>
      </w:r>
      <w:r>
        <w:rPr>
          <w:rFonts w:ascii="Verdana" w:hAnsi="Verdana"/>
          <w:snapToGrid w:val="0"/>
        </w:rPr>
        <w:t xml:space="preserve"> </w:t>
      </w:r>
      <w:r w:rsidR="00ED412A">
        <w:rPr>
          <w:rFonts w:ascii="Verdana" w:hAnsi="Verdana"/>
          <w:snapToGrid w:val="0"/>
        </w:rPr>
        <w:t>Wydzierżawiający podejmuje decyzję dotyczącą ewentualnego obciążenia Dzierżawcy powstałymi kosztami usunięcia usterek</w:t>
      </w:r>
      <w:r>
        <w:rPr>
          <w:rFonts w:ascii="Verdana" w:hAnsi="Verdana"/>
          <w:snapToGrid w:val="0"/>
        </w:rPr>
        <w:t>.</w:t>
      </w:r>
    </w:p>
    <w:p w:rsidR="00ED412A" w:rsidRPr="00396330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5.</w:t>
      </w:r>
      <w:r w:rsidR="00AE0933">
        <w:rPr>
          <w:rFonts w:ascii="Verdana" w:hAnsi="Verdana"/>
          <w:snapToGrid w:val="0"/>
        </w:rPr>
        <w:t xml:space="preserve"> </w:t>
      </w:r>
      <w:r>
        <w:rPr>
          <w:rFonts w:ascii="Verdana" w:hAnsi="Verdana"/>
          <w:snapToGrid w:val="0"/>
        </w:rPr>
        <w:t xml:space="preserve">Pomieszczenie użytkowe znajduje się pod czynną trasą tramwajowo-drogową, w </w:t>
      </w:r>
      <w:proofErr w:type="gramStart"/>
      <w:r>
        <w:rPr>
          <w:rFonts w:ascii="Verdana" w:hAnsi="Verdana"/>
          <w:snapToGrid w:val="0"/>
        </w:rPr>
        <w:t>związku z czym</w:t>
      </w:r>
      <w:proofErr w:type="gramEnd"/>
      <w:r>
        <w:rPr>
          <w:rFonts w:ascii="Verdana" w:hAnsi="Verdana"/>
          <w:snapToGrid w:val="0"/>
        </w:rPr>
        <w:t xml:space="preserve"> przenoszone są drgania na instalację oświetlenia, co ma bezpośredni wpływ na koszty jej utrzymania. Konieczna jest częstsza wymiana świetlówek oraz przepalonych elementów instalacji elektrycznej</w:t>
      </w:r>
      <w:r w:rsidR="00AE0933">
        <w:rPr>
          <w:rFonts w:ascii="Verdana" w:hAnsi="Verdana"/>
          <w:snapToGrid w:val="0"/>
        </w:rPr>
        <w:t>.</w:t>
      </w:r>
    </w:p>
    <w:p w:rsidR="00ED412A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6.</w:t>
      </w:r>
      <w:r w:rsidR="00AE0933">
        <w:rPr>
          <w:rFonts w:ascii="Verdana" w:hAnsi="Verdana"/>
          <w:snapToGrid w:val="0"/>
        </w:rPr>
        <w:t xml:space="preserve"> </w:t>
      </w:r>
      <w:r>
        <w:rPr>
          <w:rFonts w:ascii="Verdana" w:hAnsi="Verdana"/>
          <w:snapToGrid w:val="0"/>
        </w:rPr>
        <w:t xml:space="preserve">Dzierżawca przyjmuje do wiadomości, że ujawniające się każdorazowo po opadach deszczu nowe przecieki nie są możliwe do trwałej naprawy, w </w:t>
      </w:r>
      <w:proofErr w:type="gramStart"/>
      <w:r>
        <w:rPr>
          <w:rFonts w:ascii="Verdana" w:hAnsi="Verdana"/>
          <w:snapToGrid w:val="0"/>
        </w:rPr>
        <w:t>związku z czym</w:t>
      </w:r>
      <w:proofErr w:type="gramEnd"/>
      <w:r>
        <w:rPr>
          <w:rFonts w:ascii="Verdana" w:hAnsi="Verdana"/>
          <w:snapToGrid w:val="0"/>
        </w:rPr>
        <w:t xml:space="preserve"> Dzierżawca nie może formułować z tego tytułu roszczeń do Wydzierżawiającego. </w:t>
      </w:r>
    </w:p>
    <w:p w:rsidR="00ED412A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Ze strony Wydzierżawiającego będą prowadzone bieżące działania doraźne, zabezpieczające skutki przecieków.</w:t>
      </w:r>
    </w:p>
    <w:p w:rsidR="00ED412A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7.</w:t>
      </w:r>
      <w:r w:rsidR="00AE0933">
        <w:rPr>
          <w:rFonts w:ascii="Verdana" w:hAnsi="Verdana"/>
          <w:snapToGrid w:val="0"/>
        </w:rPr>
        <w:t xml:space="preserve"> </w:t>
      </w:r>
      <w:r>
        <w:rPr>
          <w:rFonts w:ascii="Verdana" w:hAnsi="Verdana"/>
          <w:snapToGrid w:val="0"/>
        </w:rPr>
        <w:t>Wydzierżawiający nie ponosi odpowiedzialności za ewentualne szkody powstałe w dzierżawionym pomieszczeniu, zniszczenie wypos</w:t>
      </w:r>
      <w:r w:rsidR="00AE0933">
        <w:rPr>
          <w:rFonts w:ascii="Verdana" w:hAnsi="Verdana"/>
          <w:snapToGrid w:val="0"/>
        </w:rPr>
        <w:t>ażenia i przechowywanego towaru</w:t>
      </w:r>
      <w:r>
        <w:rPr>
          <w:rFonts w:ascii="Verdana" w:hAnsi="Verdana"/>
          <w:snapToGrid w:val="0"/>
        </w:rPr>
        <w:t>, co może nastąpić w wyniku przecieków, zalania wodą,</w:t>
      </w:r>
      <w:r w:rsidR="00AE0933">
        <w:rPr>
          <w:rFonts w:ascii="Verdana" w:hAnsi="Verdana"/>
          <w:snapToGrid w:val="0"/>
        </w:rPr>
        <w:t xml:space="preserve"> </w:t>
      </w:r>
      <w:r>
        <w:rPr>
          <w:rFonts w:ascii="Verdana" w:hAnsi="Verdana"/>
          <w:snapToGrid w:val="0"/>
        </w:rPr>
        <w:t>włamania, kradzieży, dewastacji.</w:t>
      </w:r>
    </w:p>
    <w:p w:rsidR="00ED412A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8.</w:t>
      </w:r>
      <w:r w:rsidR="00AE0933">
        <w:rPr>
          <w:rFonts w:ascii="Verdana" w:hAnsi="Verdana"/>
          <w:snapToGrid w:val="0"/>
        </w:rPr>
        <w:t xml:space="preserve"> </w:t>
      </w:r>
      <w:r>
        <w:rPr>
          <w:rFonts w:ascii="Verdana" w:hAnsi="Verdana"/>
          <w:snapToGrid w:val="0"/>
        </w:rPr>
        <w:t>Obowiązek ubezpieczenia przedmiotu dzierżawy i dochodzenie odszkodowania od ubezpieczyciela należy do Dzierżawcy.</w:t>
      </w:r>
    </w:p>
    <w:p w:rsidR="00ED412A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9.</w:t>
      </w:r>
      <w:r w:rsidR="00AE0933">
        <w:rPr>
          <w:rFonts w:ascii="Verdana" w:hAnsi="Verdana"/>
          <w:snapToGrid w:val="0"/>
        </w:rPr>
        <w:t xml:space="preserve"> </w:t>
      </w:r>
      <w:r>
        <w:rPr>
          <w:rFonts w:ascii="Verdana" w:hAnsi="Verdana"/>
          <w:snapToGrid w:val="0"/>
        </w:rPr>
        <w:t>Wszelkie prace z zakresu napraw bieżących leżą po stronie Dzierżawcy. Dzierżawca winien informować Wydzierżawiającego o prowadzonych czynnościach i przekazywania kopii protokołów z przeprowadzonych działań.</w:t>
      </w:r>
    </w:p>
    <w:p w:rsidR="00ED412A" w:rsidRPr="006E102A" w:rsidRDefault="00ED412A" w:rsidP="00ED73FA">
      <w:pPr>
        <w:widowControl w:val="0"/>
        <w:jc w:val="both"/>
        <w:rPr>
          <w:rFonts w:ascii="Verdana" w:hAnsi="Verdana"/>
          <w:snapToGrid w:val="0"/>
          <w:sz w:val="16"/>
          <w:szCs w:val="16"/>
        </w:rPr>
      </w:pPr>
      <w:r>
        <w:rPr>
          <w:rFonts w:ascii="Verdana" w:hAnsi="Verdana"/>
          <w:snapToGrid w:val="0"/>
        </w:rPr>
        <w:t>10.</w:t>
      </w:r>
      <w:r w:rsidR="00AE0933">
        <w:rPr>
          <w:rFonts w:ascii="Verdana" w:hAnsi="Verdana"/>
          <w:snapToGrid w:val="0"/>
        </w:rPr>
        <w:t xml:space="preserve"> </w:t>
      </w:r>
      <w:r>
        <w:rPr>
          <w:rFonts w:ascii="Verdana" w:hAnsi="Verdana"/>
          <w:snapToGrid w:val="0"/>
        </w:rPr>
        <w:t xml:space="preserve">Z chwilą zakończenia czasu trwania umowy Dzierżawca winien przekazać Wydzierżawiającemu odświeżone powierzchnie ścian w dzierżawionym pomieszczeniu, poprzez wykonanie nowych powłok malarskich. </w:t>
      </w:r>
    </w:p>
    <w:p w:rsidR="00ED412A" w:rsidRPr="00860F54" w:rsidRDefault="00ED412A" w:rsidP="00ED73FA">
      <w:pPr>
        <w:widowControl w:val="0"/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1</w:t>
      </w:r>
      <w:r>
        <w:rPr>
          <w:rFonts w:ascii="Verdana" w:hAnsi="Verdana"/>
          <w:snapToGrid w:val="0"/>
        </w:rPr>
        <w:t>1</w:t>
      </w:r>
      <w:r w:rsidRPr="00860F54">
        <w:rPr>
          <w:rFonts w:ascii="Verdana" w:hAnsi="Verdana"/>
          <w:b/>
          <w:snapToGrid w:val="0"/>
        </w:rPr>
        <w:t xml:space="preserve">. </w:t>
      </w:r>
      <w:r w:rsidRPr="00860F54">
        <w:rPr>
          <w:rFonts w:ascii="Verdana" w:hAnsi="Verdana"/>
          <w:snapToGrid w:val="0"/>
        </w:rPr>
        <w:t>Dzierżawca lokalu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winien w ramach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dzierżawy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dokonywać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bieżącego utrzymania</w:t>
      </w:r>
      <w:r>
        <w:rPr>
          <w:rFonts w:ascii="Verdana" w:hAnsi="Verdana"/>
          <w:snapToGrid w:val="0"/>
        </w:rPr>
        <w:t xml:space="preserve"> eksploatacyjnego pomieszczeń, utrzymywać ład i porządek </w:t>
      </w:r>
      <w:r w:rsidRPr="00860F54">
        <w:rPr>
          <w:rFonts w:ascii="Verdana" w:hAnsi="Verdana"/>
          <w:snapToGrid w:val="0"/>
        </w:rPr>
        <w:t>w odległości</w:t>
      </w:r>
      <w:proofErr w:type="gramStart"/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2,00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m</w:t>
      </w:r>
      <w:proofErr w:type="gramEnd"/>
      <w:r w:rsidRPr="00860F54">
        <w:rPr>
          <w:rFonts w:ascii="Verdana" w:hAnsi="Verdana"/>
          <w:snapToGrid w:val="0"/>
        </w:rPr>
        <w:t xml:space="preserve"> od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dzierżawionych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 xml:space="preserve">pomieszczeń. </w:t>
      </w:r>
    </w:p>
    <w:p w:rsidR="00ED412A" w:rsidRPr="00860F54" w:rsidRDefault="00AE0933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1</w:t>
      </w:r>
      <w:r w:rsidR="00ED412A" w:rsidRPr="00860F54">
        <w:rPr>
          <w:rFonts w:ascii="Verdana" w:hAnsi="Verdana"/>
          <w:snapToGrid w:val="0"/>
        </w:rPr>
        <w:t>2.</w:t>
      </w:r>
      <w:r>
        <w:rPr>
          <w:rFonts w:ascii="Verdana" w:hAnsi="Verdana"/>
          <w:snapToGrid w:val="0"/>
        </w:rPr>
        <w:t xml:space="preserve"> </w:t>
      </w:r>
      <w:r w:rsidR="00ED412A" w:rsidRPr="00860F54">
        <w:rPr>
          <w:rFonts w:ascii="Verdana" w:hAnsi="Verdana"/>
          <w:snapToGrid w:val="0"/>
        </w:rPr>
        <w:t>Szczegółowe warunki użytkowania pomieszczeń</w:t>
      </w:r>
      <w:r w:rsidR="00ED412A">
        <w:rPr>
          <w:rFonts w:ascii="Verdana" w:hAnsi="Verdana"/>
          <w:snapToGrid w:val="0"/>
        </w:rPr>
        <w:t xml:space="preserve"> </w:t>
      </w:r>
      <w:r w:rsidR="00ED412A" w:rsidRPr="00860F54">
        <w:rPr>
          <w:rFonts w:ascii="Verdana" w:hAnsi="Verdana"/>
          <w:snapToGrid w:val="0"/>
        </w:rPr>
        <w:t>zostaną</w:t>
      </w:r>
      <w:r w:rsidR="00ED412A">
        <w:rPr>
          <w:rFonts w:ascii="Verdana" w:hAnsi="Verdana"/>
          <w:snapToGrid w:val="0"/>
        </w:rPr>
        <w:t xml:space="preserve"> </w:t>
      </w:r>
      <w:r w:rsidR="00ED412A" w:rsidRPr="00860F54">
        <w:rPr>
          <w:rFonts w:ascii="Verdana" w:hAnsi="Verdana"/>
          <w:snapToGrid w:val="0"/>
        </w:rPr>
        <w:t>określone w umowie</w:t>
      </w:r>
      <w:r w:rsidR="00ED412A">
        <w:rPr>
          <w:rFonts w:ascii="Verdana" w:hAnsi="Verdana"/>
          <w:snapToGrid w:val="0"/>
        </w:rPr>
        <w:t xml:space="preserve"> </w:t>
      </w:r>
      <w:r w:rsidR="00ED412A" w:rsidRPr="00860F54">
        <w:rPr>
          <w:rFonts w:ascii="Verdana" w:hAnsi="Verdana"/>
          <w:snapToGrid w:val="0"/>
        </w:rPr>
        <w:t>dzierżawy, która</w:t>
      </w:r>
      <w:r w:rsidR="00ED412A">
        <w:rPr>
          <w:rFonts w:ascii="Verdana" w:hAnsi="Verdana"/>
          <w:snapToGrid w:val="0"/>
        </w:rPr>
        <w:t xml:space="preserve"> </w:t>
      </w:r>
      <w:r w:rsidR="00ED412A" w:rsidRPr="00860F54">
        <w:rPr>
          <w:rFonts w:ascii="Verdana" w:hAnsi="Verdana"/>
          <w:snapToGrid w:val="0"/>
        </w:rPr>
        <w:t>zostanie</w:t>
      </w:r>
      <w:r w:rsidR="00ED412A">
        <w:rPr>
          <w:rFonts w:ascii="Verdana" w:hAnsi="Verdana"/>
          <w:snapToGrid w:val="0"/>
        </w:rPr>
        <w:t xml:space="preserve"> </w:t>
      </w:r>
      <w:r w:rsidR="00ED412A" w:rsidRPr="00860F54">
        <w:rPr>
          <w:rFonts w:ascii="Verdana" w:hAnsi="Verdana"/>
          <w:snapToGrid w:val="0"/>
        </w:rPr>
        <w:t>zawarta</w:t>
      </w:r>
      <w:r w:rsidR="00ED412A">
        <w:rPr>
          <w:rFonts w:ascii="Verdana" w:hAnsi="Verdana"/>
          <w:snapToGrid w:val="0"/>
        </w:rPr>
        <w:t xml:space="preserve"> </w:t>
      </w:r>
      <w:r w:rsidR="00ED412A" w:rsidRPr="00860F54">
        <w:rPr>
          <w:rFonts w:ascii="Verdana" w:hAnsi="Verdana"/>
          <w:snapToGrid w:val="0"/>
        </w:rPr>
        <w:t>w ciągu 3 tygodni</w:t>
      </w:r>
      <w:r w:rsidR="00ED412A">
        <w:rPr>
          <w:rFonts w:ascii="Verdana" w:hAnsi="Verdana"/>
          <w:snapToGrid w:val="0"/>
        </w:rPr>
        <w:t xml:space="preserve"> </w:t>
      </w:r>
      <w:r w:rsidR="00ED412A" w:rsidRPr="00860F54">
        <w:rPr>
          <w:rFonts w:ascii="Verdana" w:hAnsi="Verdana"/>
          <w:snapToGrid w:val="0"/>
        </w:rPr>
        <w:t>od dnia rozstrzygnięci</w:t>
      </w:r>
      <w:r w:rsidR="00ED412A">
        <w:rPr>
          <w:rFonts w:ascii="Verdana" w:hAnsi="Verdana"/>
          <w:snapToGrid w:val="0"/>
        </w:rPr>
        <w:t>a</w:t>
      </w:r>
      <w:r w:rsidR="00ED412A" w:rsidRPr="00860F54">
        <w:rPr>
          <w:rFonts w:ascii="Verdana" w:hAnsi="Verdana"/>
          <w:snapToGrid w:val="0"/>
        </w:rPr>
        <w:t xml:space="preserve"> wyników przetargu. Czynsz dzierżawy</w:t>
      </w:r>
      <w:r w:rsidR="00ED412A">
        <w:rPr>
          <w:rFonts w:ascii="Verdana" w:hAnsi="Verdana"/>
          <w:snapToGrid w:val="0"/>
        </w:rPr>
        <w:t xml:space="preserve"> </w:t>
      </w:r>
      <w:r w:rsidR="00ED412A" w:rsidRPr="00860F54">
        <w:rPr>
          <w:rFonts w:ascii="Verdana" w:hAnsi="Verdana"/>
          <w:snapToGrid w:val="0"/>
        </w:rPr>
        <w:t xml:space="preserve">pomieszczeń będzie </w:t>
      </w:r>
      <w:r w:rsidR="00ED412A">
        <w:rPr>
          <w:rFonts w:ascii="Verdana" w:hAnsi="Verdana"/>
          <w:snapToGrid w:val="0"/>
        </w:rPr>
        <w:t>liczony od dnia zawarcia umowy.</w:t>
      </w:r>
    </w:p>
    <w:p w:rsidR="00ED412A" w:rsidRDefault="00AE0933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1</w:t>
      </w:r>
      <w:r w:rsidR="00ED412A">
        <w:rPr>
          <w:rFonts w:ascii="Verdana" w:hAnsi="Verdana"/>
          <w:snapToGrid w:val="0"/>
        </w:rPr>
        <w:t>3.</w:t>
      </w:r>
      <w:r>
        <w:rPr>
          <w:rFonts w:ascii="Verdana" w:hAnsi="Verdana"/>
          <w:snapToGrid w:val="0"/>
        </w:rPr>
        <w:t xml:space="preserve"> </w:t>
      </w:r>
      <w:r w:rsidR="00ED412A" w:rsidRPr="00860F54">
        <w:rPr>
          <w:rFonts w:ascii="Verdana" w:hAnsi="Verdana"/>
          <w:snapToGrid w:val="0"/>
        </w:rPr>
        <w:t>Umowa</w:t>
      </w:r>
      <w:r w:rsidR="00ED412A">
        <w:rPr>
          <w:rFonts w:ascii="Verdana" w:hAnsi="Verdana"/>
          <w:snapToGrid w:val="0"/>
        </w:rPr>
        <w:t xml:space="preserve"> </w:t>
      </w:r>
      <w:r w:rsidR="00ED412A" w:rsidRPr="00860F54">
        <w:rPr>
          <w:rFonts w:ascii="Verdana" w:hAnsi="Verdana"/>
          <w:snapToGrid w:val="0"/>
        </w:rPr>
        <w:t>dzierżawy</w:t>
      </w:r>
      <w:r w:rsidR="00ED412A">
        <w:rPr>
          <w:rFonts w:ascii="Verdana" w:hAnsi="Verdana"/>
          <w:snapToGrid w:val="0"/>
        </w:rPr>
        <w:t xml:space="preserve"> </w:t>
      </w:r>
      <w:r w:rsidR="00ED412A" w:rsidRPr="00860F54">
        <w:rPr>
          <w:rFonts w:ascii="Verdana" w:hAnsi="Verdana"/>
          <w:snapToGrid w:val="0"/>
        </w:rPr>
        <w:t>zostanie zawarta na okres 3 lat.</w:t>
      </w:r>
    </w:p>
    <w:p w:rsidR="00ED412A" w:rsidRDefault="00ED412A" w:rsidP="00ED73FA">
      <w:pPr>
        <w:widowControl w:val="0"/>
        <w:jc w:val="both"/>
        <w:rPr>
          <w:rFonts w:ascii="Verdana" w:hAnsi="Verdana"/>
          <w:snapToGrid w:val="0"/>
        </w:rPr>
      </w:pPr>
    </w:p>
    <w:p w:rsidR="00AE0933" w:rsidRPr="00860F54" w:rsidRDefault="00AE0933" w:rsidP="00ED73FA">
      <w:pPr>
        <w:widowControl w:val="0"/>
        <w:jc w:val="both"/>
        <w:rPr>
          <w:rFonts w:ascii="Verdana" w:hAnsi="Verdana"/>
          <w:snapToGrid w:val="0"/>
        </w:rPr>
      </w:pPr>
    </w:p>
    <w:p w:rsidR="00ED412A" w:rsidRPr="00860F54" w:rsidRDefault="00ED412A" w:rsidP="00AE0933">
      <w:pPr>
        <w:widowControl w:val="0"/>
        <w:jc w:val="center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§ 6.</w:t>
      </w:r>
    </w:p>
    <w:p w:rsidR="00ED412A" w:rsidRPr="00AE0933" w:rsidRDefault="00ED412A" w:rsidP="00AE0933">
      <w:pPr>
        <w:widowControl w:val="0"/>
        <w:jc w:val="center"/>
        <w:rPr>
          <w:rFonts w:ascii="Verdana" w:hAnsi="Verdana"/>
          <w:b/>
          <w:i/>
          <w:snapToGrid w:val="0"/>
        </w:rPr>
      </w:pPr>
      <w:r w:rsidRPr="00AE0933">
        <w:rPr>
          <w:rFonts w:ascii="Verdana" w:hAnsi="Verdana"/>
          <w:b/>
          <w:snapToGrid w:val="0"/>
        </w:rPr>
        <w:t>SKŁADANIE OFERT</w:t>
      </w:r>
    </w:p>
    <w:p w:rsidR="00ED412A" w:rsidRDefault="00ED412A" w:rsidP="00ED73FA">
      <w:pPr>
        <w:widowControl w:val="0"/>
        <w:jc w:val="both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1. Oferty należy składać do dnia</w:t>
      </w:r>
      <w:r>
        <w:rPr>
          <w:rFonts w:ascii="Verdana" w:hAnsi="Verdana"/>
          <w:snapToGrid w:val="0"/>
        </w:rPr>
        <w:t xml:space="preserve"> </w:t>
      </w:r>
      <w:r>
        <w:rPr>
          <w:rFonts w:ascii="Verdana" w:hAnsi="Verdana"/>
          <w:b/>
          <w:snapToGrid w:val="0"/>
        </w:rPr>
        <w:t>05.01</w:t>
      </w:r>
      <w:r w:rsidRPr="00860F54">
        <w:rPr>
          <w:rFonts w:ascii="Verdana" w:hAnsi="Verdana"/>
          <w:b/>
          <w:snapToGrid w:val="0"/>
        </w:rPr>
        <w:t>.</w:t>
      </w:r>
      <w:r>
        <w:rPr>
          <w:rFonts w:ascii="Verdana" w:hAnsi="Verdana"/>
          <w:b/>
          <w:snapToGrid w:val="0"/>
        </w:rPr>
        <w:t xml:space="preserve">2021 </w:t>
      </w:r>
      <w:proofErr w:type="gramStart"/>
      <w:r w:rsidRPr="00860F54">
        <w:rPr>
          <w:rFonts w:ascii="Verdana" w:hAnsi="Verdana"/>
          <w:b/>
          <w:snapToGrid w:val="0"/>
        </w:rPr>
        <w:t>r</w:t>
      </w:r>
      <w:proofErr w:type="gramEnd"/>
      <w:r w:rsidRPr="00860F54">
        <w:rPr>
          <w:rFonts w:ascii="Verdana" w:hAnsi="Verdana"/>
          <w:b/>
          <w:snapToGrid w:val="0"/>
        </w:rPr>
        <w:t>. do godz. 1</w:t>
      </w:r>
      <w:r>
        <w:rPr>
          <w:rFonts w:ascii="Verdana" w:hAnsi="Verdana"/>
          <w:b/>
          <w:snapToGrid w:val="0"/>
        </w:rPr>
        <w:t>1</w:t>
      </w:r>
      <w:r w:rsidRPr="00860F54">
        <w:rPr>
          <w:rFonts w:ascii="Verdana" w:hAnsi="Verdana"/>
          <w:b/>
          <w:snapToGrid w:val="0"/>
          <w:position w:val="8"/>
          <w:vertAlign w:val="superscript"/>
        </w:rPr>
        <w:t>00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w siedzibie</w:t>
      </w:r>
      <w:r>
        <w:rPr>
          <w:rFonts w:ascii="Verdana" w:hAnsi="Verdana"/>
          <w:snapToGrid w:val="0"/>
        </w:rPr>
        <w:t xml:space="preserve"> </w:t>
      </w:r>
      <w:proofErr w:type="spellStart"/>
      <w:r w:rsidRPr="00860F54">
        <w:rPr>
          <w:rFonts w:ascii="Verdana" w:hAnsi="Verdana"/>
          <w:snapToGrid w:val="0"/>
        </w:rPr>
        <w:t>ZDiUM</w:t>
      </w:r>
      <w:proofErr w:type="spellEnd"/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przy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ul. Długiej</w:t>
      </w:r>
      <w:r>
        <w:rPr>
          <w:rFonts w:ascii="Verdana" w:hAnsi="Verdana"/>
          <w:snapToGrid w:val="0"/>
        </w:rPr>
        <w:t xml:space="preserve"> 49 w Biurze Obsługi Interesanta</w:t>
      </w:r>
      <w:r w:rsidRPr="00860F54">
        <w:rPr>
          <w:rFonts w:ascii="Verdana" w:hAnsi="Verdana"/>
          <w:snapToGrid w:val="0"/>
        </w:rPr>
        <w:t>, bud</w:t>
      </w:r>
      <w:r>
        <w:rPr>
          <w:rFonts w:ascii="Verdana" w:hAnsi="Verdana"/>
          <w:snapToGrid w:val="0"/>
        </w:rPr>
        <w:t>. "C</w:t>
      </w:r>
      <w:r w:rsidRPr="00860F54">
        <w:rPr>
          <w:rFonts w:ascii="Verdana" w:hAnsi="Verdana"/>
          <w:snapToGrid w:val="0"/>
        </w:rPr>
        <w:t>"</w:t>
      </w:r>
      <w:r>
        <w:rPr>
          <w:rFonts w:ascii="Verdana" w:hAnsi="Verdana"/>
          <w:snapToGrid w:val="0"/>
        </w:rPr>
        <w:t xml:space="preserve"> w trwale zamkniętej i opisanej kopercie</w:t>
      </w:r>
      <w:r w:rsidRPr="00860F54">
        <w:rPr>
          <w:rFonts w:ascii="Verdana" w:hAnsi="Verdana"/>
          <w:snapToGrid w:val="0"/>
        </w:rPr>
        <w:t xml:space="preserve"> </w:t>
      </w:r>
      <w:r>
        <w:rPr>
          <w:rFonts w:ascii="Verdana" w:hAnsi="Verdana"/>
          <w:snapToGrid w:val="0"/>
        </w:rPr>
        <w:t>z napisem „Przetarg”, nazwą przetargu oraz nazwą oferenta.</w:t>
      </w:r>
    </w:p>
    <w:p w:rsidR="00ED412A" w:rsidRDefault="00ED412A" w:rsidP="00ED73FA">
      <w:pPr>
        <w:widowControl w:val="0"/>
        <w:jc w:val="both"/>
        <w:rPr>
          <w:rFonts w:ascii="Verdana" w:hAnsi="Verdana"/>
          <w:snapToGrid w:val="0"/>
        </w:rPr>
      </w:pPr>
    </w:p>
    <w:p w:rsidR="00AE0933" w:rsidRPr="00860F54" w:rsidRDefault="00AE0933" w:rsidP="00ED73FA">
      <w:pPr>
        <w:widowControl w:val="0"/>
        <w:jc w:val="both"/>
        <w:rPr>
          <w:rFonts w:ascii="Verdana" w:hAnsi="Verdana"/>
          <w:snapToGrid w:val="0"/>
        </w:rPr>
      </w:pPr>
    </w:p>
    <w:p w:rsidR="00ED412A" w:rsidRPr="00860F54" w:rsidRDefault="00ED412A" w:rsidP="00AE0933">
      <w:pPr>
        <w:widowControl w:val="0"/>
        <w:jc w:val="center"/>
        <w:rPr>
          <w:rFonts w:ascii="Verdana" w:hAnsi="Verdana"/>
          <w:snapToGrid w:val="0"/>
        </w:rPr>
      </w:pPr>
      <w:r w:rsidRPr="00860F54">
        <w:rPr>
          <w:rFonts w:ascii="Verdana" w:hAnsi="Verdana"/>
          <w:snapToGrid w:val="0"/>
        </w:rPr>
        <w:t>§</w:t>
      </w:r>
      <w:r>
        <w:rPr>
          <w:rFonts w:ascii="Verdana" w:hAnsi="Verdana"/>
          <w:snapToGrid w:val="0"/>
        </w:rPr>
        <w:t xml:space="preserve"> </w:t>
      </w:r>
      <w:r w:rsidRPr="00860F54">
        <w:rPr>
          <w:rFonts w:ascii="Verdana" w:hAnsi="Verdana"/>
          <w:snapToGrid w:val="0"/>
        </w:rPr>
        <w:t>7.</w:t>
      </w:r>
    </w:p>
    <w:p w:rsidR="00ED412A" w:rsidRPr="00CA324A" w:rsidRDefault="00ED412A" w:rsidP="00AE0933">
      <w:pPr>
        <w:pStyle w:val="Nagwek3"/>
        <w:jc w:val="center"/>
        <w:rPr>
          <w:rFonts w:ascii="Verdana" w:hAnsi="Verdana"/>
          <w:sz w:val="20"/>
        </w:rPr>
      </w:pPr>
      <w:r w:rsidRPr="00CA324A">
        <w:rPr>
          <w:rFonts w:ascii="Verdana" w:hAnsi="Verdana"/>
          <w:sz w:val="20"/>
        </w:rPr>
        <w:t>OTWARCIE</w:t>
      </w:r>
      <w:r>
        <w:rPr>
          <w:rFonts w:ascii="Verdana" w:hAnsi="Verdana"/>
          <w:sz w:val="20"/>
        </w:rPr>
        <w:t xml:space="preserve"> </w:t>
      </w:r>
      <w:r w:rsidRPr="00CA324A">
        <w:rPr>
          <w:rFonts w:ascii="Verdana" w:hAnsi="Verdana"/>
          <w:sz w:val="20"/>
        </w:rPr>
        <w:t>OFERT</w:t>
      </w:r>
    </w:p>
    <w:p w:rsidR="00ED412A" w:rsidRPr="00AE0933" w:rsidRDefault="00ED412A" w:rsidP="00ED73FA">
      <w:pPr>
        <w:pStyle w:val="Nagwek3"/>
        <w:rPr>
          <w:rFonts w:ascii="Verdana" w:hAnsi="Verdana"/>
          <w:b w:val="0"/>
          <w:sz w:val="20"/>
        </w:rPr>
      </w:pPr>
      <w:r w:rsidRPr="00AE0933">
        <w:rPr>
          <w:rFonts w:ascii="Verdana" w:hAnsi="Verdana"/>
          <w:b w:val="0"/>
          <w:sz w:val="20"/>
        </w:rPr>
        <w:t xml:space="preserve">1. Komisyjne otwarcie ofert wyznacza się na dzień 05.01.2021 </w:t>
      </w:r>
      <w:proofErr w:type="gramStart"/>
      <w:r w:rsidRPr="00AE0933">
        <w:rPr>
          <w:rFonts w:ascii="Verdana" w:hAnsi="Verdana"/>
          <w:b w:val="0"/>
          <w:sz w:val="20"/>
        </w:rPr>
        <w:t>r</w:t>
      </w:r>
      <w:proofErr w:type="gramEnd"/>
      <w:r w:rsidRPr="00AE0933">
        <w:rPr>
          <w:rFonts w:ascii="Verdana" w:hAnsi="Verdana"/>
          <w:b w:val="0"/>
          <w:sz w:val="20"/>
        </w:rPr>
        <w:t>. godz.</w:t>
      </w:r>
      <w:r w:rsidR="00AE0933">
        <w:rPr>
          <w:rFonts w:ascii="Verdana" w:hAnsi="Verdana"/>
          <w:b w:val="0"/>
          <w:sz w:val="20"/>
        </w:rPr>
        <w:t xml:space="preserve"> </w:t>
      </w:r>
      <w:r w:rsidRPr="00AE0933">
        <w:rPr>
          <w:rFonts w:ascii="Verdana" w:hAnsi="Verdana"/>
          <w:b w:val="0"/>
          <w:sz w:val="20"/>
        </w:rPr>
        <w:t>13</w:t>
      </w:r>
      <w:r w:rsidRPr="00AE0933">
        <w:rPr>
          <w:rFonts w:ascii="Verdana" w:hAnsi="Verdana"/>
          <w:b w:val="0"/>
          <w:position w:val="8"/>
          <w:sz w:val="20"/>
          <w:vertAlign w:val="superscript"/>
        </w:rPr>
        <w:t>00</w:t>
      </w:r>
      <w:r w:rsidRPr="00AE0933">
        <w:rPr>
          <w:rFonts w:ascii="Verdana" w:hAnsi="Verdana"/>
          <w:b w:val="0"/>
          <w:sz w:val="20"/>
        </w:rPr>
        <w:t xml:space="preserve"> w </w:t>
      </w:r>
      <w:proofErr w:type="spellStart"/>
      <w:r w:rsidRPr="00AE0933">
        <w:rPr>
          <w:rFonts w:ascii="Verdana" w:hAnsi="Verdana"/>
          <w:b w:val="0"/>
          <w:sz w:val="20"/>
        </w:rPr>
        <w:t>ZDiUM</w:t>
      </w:r>
      <w:proofErr w:type="spellEnd"/>
      <w:r w:rsidRPr="00AE0933">
        <w:rPr>
          <w:rFonts w:ascii="Verdana" w:hAnsi="Verdana"/>
          <w:b w:val="0"/>
          <w:sz w:val="20"/>
        </w:rPr>
        <w:t xml:space="preserve"> przy ul. Długa 49, bez udziału oferentów.</w:t>
      </w:r>
    </w:p>
    <w:p w:rsidR="00ED412A" w:rsidRPr="00CA324A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2</w:t>
      </w:r>
      <w:r w:rsidRPr="00CA324A">
        <w:rPr>
          <w:rFonts w:ascii="Verdana" w:hAnsi="Verdana"/>
          <w:snapToGrid w:val="0"/>
        </w:rPr>
        <w:t>.</w:t>
      </w:r>
      <w:r w:rsidR="00AE0933"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Postępowanie prowadzone przez komisję przetargową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kończy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protokół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wskazujący wybraną ofertę</w:t>
      </w:r>
      <w:r>
        <w:rPr>
          <w:rFonts w:ascii="Verdana" w:hAnsi="Verdana"/>
          <w:snapToGrid w:val="0"/>
        </w:rPr>
        <w:t xml:space="preserve"> </w:t>
      </w:r>
      <w:r w:rsidR="00AE0933">
        <w:rPr>
          <w:rFonts w:ascii="Verdana" w:hAnsi="Verdana"/>
          <w:snapToGrid w:val="0"/>
        </w:rPr>
        <w:t>lub stwierdzający nie</w:t>
      </w:r>
      <w:r w:rsidRPr="00CA324A">
        <w:rPr>
          <w:rFonts w:ascii="Verdana" w:hAnsi="Verdana"/>
          <w:snapToGrid w:val="0"/>
        </w:rPr>
        <w:t>dokonanie wyboru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 xml:space="preserve">ze wskazaniem przyczyn. </w:t>
      </w:r>
    </w:p>
    <w:p w:rsidR="00ED412A" w:rsidRPr="00CA324A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3</w:t>
      </w:r>
      <w:r w:rsidRPr="00CA324A">
        <w:rPr>
          <w:rFonts w:ascii="Verdana" w:hAnsi="Verdana"/>
          <w:snapToGrid w:val="0"/>
        </w:rPr>
        <w:t>. Na podstawie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przedłożonego przez Komisję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protokołu,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Dyrektor</w:t>
      </w:r>
      <w:r>
        <w:rPr>
          <w:rFonts w:ascii="Verdana" w:hAnsi="Verdana"/>
          <w:snapToGrid w:val="0"/>
        </w:rPr>
        <w:t xml:space="preserve"> </w:t>
      </w:r>
      <w:proofErr w:type="spellStart"/>
      <w:r w:rsidRPr="00CA324A">
        <w:rPr>
          <w:rFonts w:ascii="Verdana" w:hAnsi="Verdana"/>
          <w:snapToGrid w:val="0"/>
        </w:rPr>
        <w:t>ZDiUM</w:t>
      </w:r>
      <w:proofErr w:type="spellEnd"/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lub inne osoby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w granicach udzielonych pełnomocnictw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rozstrzygają o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ostatecznym wyborze oferenta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lub stwierdzają, że żadnej oferty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nie przyjmują</w:t>
      </w:r>
      <w:r w:rsidR="00AE0933">
        <w:rPr>
          <w:rFonts w:ascii="Verdana" w:hAnsi="Verdana"/>
          <w:snapToGrid w:val="0"/>
        </w:rPr>
        <w:t>.</w:t>
      </w:r>
    </w:p>
    <w:p w:rsidR="00ED412A" w:rsidRPr="00CA324A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4</w:t>
      </w:r>
      <w:r w:rsidRPr="00CA324A">
        <w:rPr>
          <w:rFonts w:ascii="Verdana" w:hAnsi="Verdana"/>
          <w:snapToGrid w:val="0"/>
        </w:rPr>
        <w:t>. Rozstrzygnięcie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prz</w:t>
      </w:r>
      <w:r>
        <w:rPr>
          <w:rFonts w:ascii="Verdana" w:hAnsi="Verdana"/>
          <w:snapToGrid w:val="0"/>
        </w:rPr>
        <w:t xml:space="preserve">etargu, o którym mowa w pkt. 3 </w:t>
      </w:r>
      <w:r w:rsidRPr="00CA324A">
        <w:rPr>
          <w:rFonts w:ascii="Verdana" w:hAnsi="Verdana"/>
          <w:snapToGrid w:val="0"/>
        </w:rPr>
        <w:t xml:space="preserve">jest ostateczne i bez </w:t>
      </w:r>
      <w:r w:rsidR="00AE0933">
        <w:rPr>
          <w:rFonts w:ascii="Verdana" w:hAnsi="Verdana"/>
          <w:snapToGrid w:val="0"/>
        </w:rPr>
        <w:t>możliwości wnoszenia odwołania.</w:t>
      </w:r>
    </w:p>
    <w:p w:rsidR="00ED412A" w:rsidRDefault="00ED412A" w:rsidP="00ED73FA">
      <w:pPr>
        <w:widowControl w:val="0"/>
        <w:jc w:val="both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5</w:t>
      </w:r>
      <w:r w:rsidRPr="00CA324A">
        <w:rPr>
          <w:rFonts w:ascii="Verdana" w:hAnsi="Verdana"/>
          <w:snapToGrid w:val="0"/>
        </w:rPr>
        <w:t>.</w:t>
      </w:r>
      <w:r w:rsidR="00AE0933"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Rozstrzygnięcie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o wyborze oferenta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stanowi podstawę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do zawarcia umowy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dzierżawy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pomieszczenia</w:t>
      </w:r>
      <w:r>
        <w:rPr>
          <w:rFonts w:ascii="Verdana" w:hAnsi="Verdana"/>
          <w:snapToGrid w:val="0"/>
        </w:rPr>
        <w:t xml:space="preserve"> </w:t>
      </w:r>
      <w:r w:rsidRPr="00CA324A">
        <w:rPr>
          <w:rFonts w:ascii="Verdana" w:hAnsi="Verdana"/>
          <w:snapToGrid w:val="0"/>
        </w:rPr>
        <w:t>użytkowego.</w:t>
      </w:r>
    </w:p>
    <w:p w:rsidR="00ED412A" w:rsidRDefault="00ED412A" w:rsidP="00ED73FA">
      <w:pPr>
        <w:widowControl w:val="0"/>
        <w:jc w:val="both"/>
        <w:rPr>
          <w:rFonts w:ascii="Verdana" w:hAnsi="Verdana"/>
          <w:snapToGrid w:val="0"/>
        </w:rPr>
      </w:pPr>
    </w:p>
    <w:p w:rsidR="00ED412A" w:rsidRPr="00CA324A" w:rsidRDefault="00ED412A" w:rsidP="00ED73FA">
      <w:pPr>
        <w:widowControl w:val="0"/>
        <w:jc w:val="both"/>
        <w:rPr>
          <w:rFonts w:ascii="Verdana" w:hAnsi="Verdana"/>
          <w:snapToGrid w:val="0"/>
        </w:rPr>
      </w:pPr>
    </w:p>
    <w:p w:rsidR="00AE0933" w:rsidRDefault="00AE0933">
      <w:pPr>
        <w:spacing w:after="200" w:line="276" w:lineRule="auto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br w:type="page"/>
      </w:r>
    </w:p>
    <w:p w:rsidR="00ED412A" w:rsidRPr="00CA324A" w:rsidRDefault="00ED412A" w:rsidP="00AE0933">
      <w:pPr>
        <w:widowControl w:val="0"/>
        <w:jc w:val="center"/>
        <w:rPr>
          <w:rFonts w:ascii="Verdana" w:hAnsi="Verdana"/>
          <w:snapToGrid w:val="0"/>
        </w:rPr>
      </w:pPr>
      <w:r w:rsidRPr="00CA324A">
        <w:rPr>
          <w:rFonts w:ascii="Verdana" w:hAnsi="Verdana"/>
          <w:snapToGrid w:val="0"/>
        </w:rPr>
        <w:lastRenderedPageBreak/>
        <w:t>§ 8.</w:t>
      </w:r>
    </w:p>
    <w:p w:rsidR="00ED412A" w:rsidRPr="00AE0933" w:rsidRDefault="00ED412A" w:rsidP="00AE0933">
      <w:pPr>
        <w:pStyle w:val="Nagwek4"/>
        <w:jc w:val="center"/>
        <w:rPr>
          <w:rFonts w:ascii="Verdana" w:hAnsi="Verdana"/>
          <w:sz w:val="20"/>
        </w:rPr>
      </w:pPr>
      <w:r w:rsidRPr="00AE0933">
        <w:rPr>
          <w:rFonts w:ascii="Verdana" w:hAnsi="Verdana"/>
          <w:sz w:val="20"/>
        </w:rPr>
        <w:t>KRYTERIA WYBORU OFERTY</w:t>
      </w:r>
    </w:p>
    <w:p w:rsidR="00ED412A" w:rsidRDefault="00ED412A" w:rsidP="00ED73FA">
      <w:pPr>
        <w:pStyle w:val="Nagwek4"/>
        <w:rPr>
          <w:rFonts w:ascii="Verdana" w:hAnsi="Verdana"/>
          <w:b w:val="0"/>
          <w:sz w:val="20"/>
        </w:rPr>
      </w:pPr>
      <w:r w:rsidRPr="00CA324A">
        <w:rPr>
          <w:rFonts w:ascii="Verdana" w:hAnsi="Verdana"/>
          <w:b w:val="0"/>
          <w:sz w:val="20"/>
        </w:rPr>
        <w:t>Kryterium</w:t>
      </w:r>
      <w:r>
        <w:rPr>
          <w:rFonts w:ascii="Verdana" w:hAnsi="Verdana"/>
          <w:b w:val="0"/>
          <w:sz w:val="20"/>
        </w:rPr>
        <w:t xml:space="preserve"> </w:t>
      </w:r>
      <w:r w:rsidRPr="00CA324A">
        <w:rPr>
          <w:rFonts w:ascii="Verdana" w:hAnsi="Verdana"/>
          <w:b w:val="0"/>
          <w:sz w:val="20"/>
        </w:rPr>
        <w:t>wyboru ofer</w:t>
      </w:r>
      <w:r>
        <w:rPr>
          <w:rFonts w:ascii="Verdana" w:hAnsi="Verdana"/>
          <w:b w:val="0"/>
          <w:sz w:val="20"/>
        </w:rPr>
        <w:t xml:space="preserve">ty jest: </w:t>
      </w:r>
      <w:r w:rsidRPr="00CA324A">
        <w:rPr>
          <w:rFonts w:ascii="Verdana" w:hAnsi="Verdana"/>
          <w:b w:val="0"/>
          <w:sz w:val="20"/>
        </w:rPr>
        <w:t>cena, doświadczenie w prowadzeniu działalności gospodarczej, oraz</w:t>
      </w:r>
      <w:r>
        <w:rPr>
          <w:rFonts w:ascii="Verdana" w:hAnsi="Verdana"/>
          <w:b w:val="0"/>
          <w:sz w:val="20"/>
        </w:rPr>
        <w:t xml:space="preserve"> </w:t>
      </w:r>
      <w:r w:rsidRPr="00CA324A">
        <w:rPr>
          <w:rFonts w:ascii="Verdana" w:hAnsi="Verdana"/>
          <w:b w:val="0"/>
          <w:sz w:val="20"/>
        </w:rPr>
        <w:t>rodzaj</w:t>
      </w:r>
      <w:r>
        <w:rPr>
          <w:rFonts w:ascii="Verdana" w:hAnsi="Verdana"/>
          <w:b w:val="0"/>
          <w:sz w:val="20"/>
        </w:rPr>
        <w:t xml:space="preserve"> </w:t>
      </w:r>
      <w:r w:rsidRPr="00CA324A">
        <w:rPr>
          <w:rFonts w:ascii="Verdana" w:hAnsi="Verdana"/>
          <w:b w:val="0"/>
          <w:sz w:val="20"/>
        </w:rPr>
        <w:t>proponowanej</w:t>
      </w:r>
      <w:r>
        <w:rPr>
          <w:rFonts w:ascii="Verdana" w:hAnsi="Verdana"/>
          <w:b w:val="0"/>
          <w:sz w:val="20"/>
        </w:rPr>
        <w:t xml:space="preserve"> </w:t>
      </w:r>
      <w:r w:rsidR="00AE0933">
        <w:rPr>
          <w:rFonts w:ascii="Verdana" w:hAnsi="Verdana"/>
          <w:b w:val="0"/>
          <w:sz w:val="20"/>
        </w:rPr>
        <w:t>działalności.</w:t>
      </w:r>
    </w:p>
    <w:p w:rsidR="00AE0933" w:rsidRPr="00AE0933" w:rsidRDefault="00AE0933" w:rsidP="00AE0933"/>
    <w:p w:rsidR="00ED412A" w:rsidRDefault="00ED412A" w:rsidP="00ED73FA"/>
    <w:p w:rsidR="00ED412A" w:rsidRPr="00CA324A" w:rsidRDefault="00ED412A" w:rsidP="00AE0933">
      <w:pPr>
        <w:widowControl w:val="0"/>
        <w:jc w:val="center"/>
        <w:rPr>
          <w:rFonts w:ascii="Verdana" w:hAnsi="Verdana"/>
          <w:snapToGrid w:val="0"/>
        </w:rPr>
      </w:pPr>
      <w:r>
        <w:rPr>
          <w:rFonts w:ascii="Verdana" w:hAnsi="Verdana"/>
          <w:snapToGrid w:val="0"/>
        </w:rPr>
        <w:t>§ 9</w:t>
      </w:r>
      <w:r w:rsidRPr="00CA324A">
        <w:rPr>
          <w:rFonts w:ascii="Verdana" w:hAnsi="Verdana"/>
          <w:snapToGrid w:val="0"/>
        </w:rPr>
        <w:t>.</w:t>
      </w:r>
    </w:p>
    <w:p w:rsidR="00ED412A" w:rsidRPr="00AE0933" w:rsidRDefault="00AE0933" w:rsidP="00AE0933">
      <w:pPr>
        <w:pStyle w:val="Nagwek4"/>
        <w:jc w:val="center"/>
        <w:rPr>
          <w:rFonts w:ascii="Verdana" w:hAnsi="Verdana"/>
          <w:sz w:val="20"/>
        </w:rPr>
      </w:pPr>
      <w:r w:rsidRPr="00AE0933">
        <w:rPr>
          <w:rFonts w:ascii="Verdana" w:hAnsi="Verdana"/>
          <w:sz w:val="20"/>
        </w:rPr>
        <w:t>NIEWAŻNOŚĆ OFERT</w:t>
      </w:r>
    </w:p>
    <w:p w:rsidR="00ED412A" w:rsidRPr="00597857" w:rsidRDefault="00ED412A" w:rsidP="00ED73FA">
      <w:pPr>
        <w:pStyle w:val="Nagwek4"/>
        <w:rPr>
          <w:rFonts w:ascii="Verdana" w:hAnsi="Verdana"/>
          <w:b w:val="0"/>
          <w:sz w:val="20"/>
        </w:rPr>
      </w:pPr>
      <w:r w:rsidRPr="00597857">
        <w:rPr>
          <w:rFonts w:ascii="Verdana" w:hAnsi="Verdana"/>
          <w:b w:val="0"/>
          <w:sz w:val="20"/>
        </w:rPr>
        <w:t>1.</w:t>
      </w:r>
      <w:r w:rsidR="00AE0933">
        <w:rPr>
          <w:rFonts w:ascii="Verdana" w:hAnsi="Verdana"/>
          <w:b w:val="0"/>
          <w:sz w:val="20"/>
        </w:rPr>
        <w:t xml:space="preserve"> </w:t>
      </w:r>
      <w:r w:rsidRPr="00597857">
        <w:rPr>
          <w:rFonts w:ascii="Verdana" w:hAnsi="Verdana"/>
          <w:b w:val="0"/>
          <w:sz w:val="20"/>
        </w:rPr>
        <w:t>Ogłaszający przetarg</w:t>
      </w:r>
      <w:r>
        <w:rPr>
          <w:rFonts w:ascii="Verdana" w:hAnsi="Verdana"/>
          <w:b w:val="0"/>
          <w:sz w:val="20"/>
        </w:rPr>
        <w:t xml:space="preserve"> </w:t>
      </w:r>
      <w:r w:rsidRPr="00597857">
        <w:rPr>
          <w:rFonts w:ascii="Verdana" w:hAnsi="Verdana"/>
          <w:b w:val="0"/>
          <w:sz w:val="20"/>
        </w:rPr>
        <w:t>może go unieważnić bez podania przyczyn, jak również uznać,</w:t>
      </w:r>
      <w:r>
        <w:rPr>
          <w:rFonts w:ascii="Verdana" w:hAnsi="Verdana"/>
          <w:b w:val="0"/>
          <w:sz w:val="20"/>
        </w:rPr>
        <w:t xml:space="preserve"> </w:t>
      </w:r>
      <w:r w:rsidRPr="00597857">
        <w:rPr>
          <w:rFonts w:ascii="Verdana" w:hAnsi="Verdana"/>
          <w:b w:val="0"/>
          <w:sz w:val="20"/>
        </w:rPr>
        <w:t>że przetarg nie dał rezultatu, bez podania przyczyn.</w:t>
      </w:r>
    </w:p>
    <w:p w:rsidR="00ED412A" w:rsidRDefault="00ED412A" w:rsidP="00AE0933">
      <w:pPr>
        <w:pStyle w:val="Nagwek4"/>
      </w:pPr>
      <w:r w:rsidRPr="00597857">
        <w:rPr>
          <w:rFonts w:ascii="Verdana" w:hAnsi="Verdana"/>
          <w:b w:val="0"/>
          <w:sz w:val="20"/>
        </w:rPr>
        <w:t>2. Oferta, która nie spełnia któregokolwiek z warunków opisanych niniejszym regulaminem jest nieważna.</w:t>
      </w:r>
    </w:p>
    <w:sectPr w:rsidR="00ED41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02020603050405020304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123B6"/>
    <w:multiLevelType w:val="singleLevel"/>
    <w:tmpl w:val="658039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02020603050405020304" w:hAnsi="02020603050405020304" w:hint="default"/>
      </w:rPr>
    </w:lvl>
  </w:abstractNum>
  <w:abstractNum w:abstractNumId="1">
    <w:nsid w:val="5F8C4D46"/>
    <w:multiLevelType w:val="singleLevel"/>
    <w:tmpl w:val="9D52E17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oNotDisplayPageBoundaries/>
  <w:proofState w:spelling="clean" w:grammar="clean"/>
  <w:defaultTabStop w:val="708"/>
  <w:hyphenationZone w:val="425"/>
  <w:characterSpacingControl w:val="doNotCompress"/>
  <w:compat/>
  <w:rsids>
    <w:rsidRoot w:val="00ED412A"/>
    <w:rsid w:val="00AE0933"/>
    <w:rsid w:val="00D34B2E"/>
    <w:rsid w:val="00ED412A"/>
    <w:rsid w:val="00ED7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D412A"/>
    <w:pPr>
      <w:keepNext/>
      <w:widowControl w:val="0"/>
      <w:jc w:val="both"/>
      <w:outlineLvl w:val="2"/>
    </w:pPr>
    <w:rPr>
      <w:rFonts w:ascii="02020603050405020304" w:hAnsi="02020603050405020304"/>
      <w:b/>
      <w:snapToGrid w:val="0"/>
      <w:sz w:val="24"/>
    </w:rPr>
  </w:style>
  <w:style w:type="paragraph" w:styleId="Nagwek4">
    <w:name w:val="heading 4"/>
    <w:basedOn w:val="Normalny"/>
    <w:next w:val="Normalny"/>
    <w:link w:val="Nagwek4Znak"/>
    <w:qFormat/>
    <w:rsid w:val="00ED412A"/>
    <w:pPr>
      <w:keepNext/>
      <w:widowControl w:val="0"/>
      <w:jc w:val="both"/>
      <w:outlineLvl w:val="3"/>
    </w:pPr>
    <w:rPr>
      <w:b/>
      <w:snapToGrid w:val="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ED412A"/>
    <w:rPr>
      <w:rFonts w:ascii="02020603050405020304" w:eastAsia="Times New Roman" w:hAnsi="02020603050405020304" w:cs="Times New Roman"/>
      <w:b/>
      <w:snapToGrid w:val="0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ED412A"/>
    <w:rPr>
      <w:rFonts w:ascii="Times New Roman" w:eastAsia="Times New Roman" w:hAnsi="Times New Roman" w:cs="Times New Roman"/>
      <w:b/>
      <w:snapToGrid w:val="0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D412A"/>
    <w:pPr>
      <w:widowControl w:val="0"/>
    </w:pPr>
    <w:rPr>
      <w:rFonts w:ascii="02020603050405020304" w:hAnsi="02020603050405020304"/>
      <w:b/>
      <w:snapToGrid w:val="0"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ED412A"/>
    <w:rPr>
      <w:rFonts w:ascii="02020603050405020304" w:eastAsia="Times New Roman" w:hAnsi="02020603050405020304" w:cs="Times New Roman"/>
      <w:b/>
      <w:snapToGrid w:val="0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D73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1283</Words>
  <Characters>7700</Characters>
  <Application>Microsoft Office Word</Application>
  <DocSecurity>0</DocSecurity>
  <Lines>64</Lines>
  <Paragraphs>17</Paragraphs>
  <ScaleCrop>false</ScaleCrop>
  <Company>HP Inc.</Company>
  <LinksUpToDate>false</LinksUpToDate>
  <CharactersWithSpaces>8966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zdmade</dc:creator>
  <cp:lastModifiedBy>zdmade</cp:lastModifiedBy>
  <cp:revision>3</cp:revision>
  <dcterms:created xsi:type="dcterms:W3CDTF">2020-12-17T10:20:00Z</dcterms:created>
  <dcterms:modified xsi:type="dcterms:W3CDTF">2020-12-17T10:33:00Z</dcterms:modified>
</cp:coreProperties>
</file>