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5C83E0" w14:textId="77777777" w:rsidR="002C1FE3" w:rsidRDefault="00000000">
      <w:r>
        <w:rPr>
          <w:noProof/>
          <w:lang w:eastAsia="pl-PL"/>
        </w:rPr>
        <w:pict w14:anchorId="60318312">
          <v:shapetype id="_x0000_t66" coordsize="21600,21600" o:spt="66" adj="5400,5400" path="m@0,l@0@1,21600@1,21600@2@0@2@0,21600,,10800xe">
            <v:stroke joinstyle="miter"/>
            <v:formulas>
              <v:f eqn="val #0"/>
              <v:f eqn="val #1"/>
              <v:f eqn="sum 21600 0 #1"/>
              <v:f eqn="prod #0 #1 10800"/>
              <v:f eqn="sum #0 0 @3"/>
            </v:formulas>
            <v:path o:connecttype="custom" o:connectlocs="@0,0;0,10800;@0,21600;21600,10800" o:connectangles="270,180,90,0" textboxrect="@4,@1,21600,@2"/>
            <v:handles>
              <v:h position="#0,#1" xrange="0,21600" yrange="0,10800"/>
            </v:handles>
          </v:shapetype>
          <v:shape id="_x0000_s1027" type="#_x0000_t66" style="position:absolute;margin-left:221.45pt;margin-top:275pt;width:49.95pt;height:20.05pt;z-index:251658240">
            <v:textbox>
              <w:txbxContent>
                <w:p w14:paraId="7B33D68E" w14:textId="77777777" w:rsidR="00955C0C" w:rsidRPr="00E9014B" w:rsidRDefault="00955C0C" w:rsidP="00E9014B">
                  <w:pPr>
                    <w:rPr>
                      <w:szCs w:val="16"/>
                    </w:rPr>
                  </w:pPr>
                </w:p>
              </w:txbxContent>
            </v:textbox>
          </v:shape>
        </w:pict>
      </w:r>
      <w:r w:rsidR="00955C0C">
        <w:rPr>
          <w:noProof/>
          <w:lang w:eastAsia="pl-PL"/>
        </w:rPr>
        <w:drawing>
          <wp:inline distT="0" distB="0" distL="0" distR="0" wp14:anchorId="667E3D9A" wp14:editId="140E24A6">
            <wp:extent cx="6473475" cy="4128448"/>
            <wp:effectExtent l="19050" t="0" r="3525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21228" t="7579" r="1993" b="53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3475" cy="4128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C3BE0F2" w14:textId="4E845B74" w:rsidR="00955C0C" w:rsidRDefault="008B0FCB">
      <w:r>
        <w:t>Załącznik</w:t>
      </w:r>
      <w:r w:rsidR="00955C0C">
        <w:t xml:space="preserve"> nr 1 </w:t>
      </w:r>
      <w:r>
        <w:rPr>
          <w:rFonts w:ascii="Calibri Light" w:hAnsi="Calibri Light" w:cs="Calibri Light"/>
          <w:sz w:val="24"/>
          <w:szCs w:val="24"/>
          <w:lang w:eastAsia="pl-PL"/>
        </w:rPr>
        <w:t xml:space="preserve">ul. Owczarska </w:t>
      </w:r>
      <w:r w:rsidR="00955C0C">
        <w:t xml:space="preserve">– </w:t>
      </w:r>
      <w:r>
        <w:t xml:space="preserve">drzewo </w:t>
      </w:r>
      <w:r w:rsidR="00955C0C">
        <w:t>do wykonania opinii dendrologicznej</w:t>
      </w:r>
    </w:p>
    <w:sectPr w:rsidR="00955C0C" w:rsidSect="00955C0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5C0C"/>
    <w:rsid w:val="002C1FE3"/>
    <w:rsid w:val="003775F4"/>
    <w:rsid w:val="008B0FCB"/>
    <w:rsid w:val="00955C0C"/>
    <w:rsid w:val="00A55828"/>
    <w:rsid w:val="00BD0AC9"/>
    <w:rsid w:val="00D961E9"/>
    <w:rsid w:val="00E9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08EA1115"/>
  <w15:docId w15:val="{D5A5F6A2-1245-48CB-BF73-7B30BD37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1FE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55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5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</Words>
  <Characters>66</Characters>
  <Application>Microsoft Office Word</Application>
  <DocSecurity>0</DocSecurity>
  <Lines>1</Lines>
  <Paragraphs>1</Paragraphs>
  <ScaleCrop>false</ScaleCrop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zdkakr</dc:creator>
  <cp:lastModifiedBy>Izabela Zielińska-Rydz</cp:lastModifiedBy>
  <cp:revision>4</cp:revision>
  <dcterms:created xsi:type="dcterms:W3CDTF">2026-09-09T10:48:00Z</dcterms:created>
  <dcterms:modified xsi:type="dcterms:W3CDTF">2026-09-10T06:13:00Z</dcterms:modified>
</cp:coreProperties>
</file>