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30" w:rsidRPr="00183D0F" w:rsidRDefault="00F41430" w:rsidP="00F41430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Zapytania ofertowego dla zamówienia publicznego </w:t>
      </w:r>
      <w:r>
        <w:rPr>
          <w:sz w:val="20"/>
          <w:szCs w:val="20"/>
        </w:rPr>
        <w:br/>
      </w:r>
      <w:r w:rsidRPr="00183D0F">
        <w:rPr>
          <w:sz w:val="20"/>
          <w:szCs w:val="20"/>
        </w:rPr>
        <w:t>o wartości nieprzekraczającej 130 000 złotych</w:t>
      </w:r>
    </w:p>
    <w:p w:rsidR="00F41430" w:rsidRDefault="00F41430" w:rsidP="00474845">
      <w:pPr>
        <w:spacing w:after="0"/>
        <w:rPr>
          <w:b/>
        </w:rPr>
      </w:pPr>
    </w:p>
    <w:p w:rsidR="00F41430" w:rsidRDefault="00F41430" w:rsidP="00F41430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41430" w:rsidRDefault="00F41430" w:rsidP="00F41430">
      <w:pPr>
        <w:spacing w:after="0"/>
        <w:ind w:left="180" w:hanging="180"/>
      </w:pPr>
    </w:p>
    <w:p w:rsidR="00F41430" w:rsidRPr="00183D0F" w:rsidRDefault="00F41430" w:rsidP="00F41430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 xml:space="preserve">Wypełnia </w:t>
      </w:r>
      <w:r>
        <w:rPr>
          <w:sz w:val="20"/>
          <w:szCs w:val="20"/>
        </w:rPr>
        <w:t xml:space="preserve">zamawiający </w:t>
      </w:r>
      <w:r w:rsidRPr="00183D0F">
        <w:rPr>
          <w:sz w:val="20"/>
          <w:szCs w:val="20"/>
        </w:rPr>
        <w:t xml:space="preserve">(wpisuje komórka </w:t>
      </w:r>
      <w:r>
        <w:rPr>
          <w:sz w:val="20"/>
          <w:szCs w:val="20"/>
        </w:rPr>
        <w:t>organizacyjna</w:t>
      </w:r>
      <w:r w:rsidRPr="00183D0F">
        <w:rPr>
          <w:sz w:val="20"/>
          <w:szCs w:val="20"/>
        </w:rPr>
        <w:t>)</w:t>
      </w:r>
    </w:p>
    <w:p w:rsidR="00F41430" w:rsidRDefault="00F41430" w:rsidP="00F41430">
      <w:pPr>
        <w:spacing w:after="0"/>
        <w:ind w:left="180" w:hanging="180"/>
      </w:pPr>
    </w:p>
    <w:p w:rsidR="00F41430" w:rsidRPr="00E3236B" w:rsidRDefault="00F41430" w:rsidP="00E3236B">
      <w:pPr>
        <w:shd w:val="clear" w:color="auto" w:fill="FFFFFF"/>
        <w:tabs>
          <w:tab w:val="left" w:pos="562"/>
        </w:tabs>
        <w:spacing w:after="0" w:line="240" w:lineRule="auto"/>
        <w:rPr>
          <w:b/>
          <w:sz w:val="24"/>
          <w:szCs w:val="24"/>
          <w:lang w:eastAsia="pl-PL"/>
        </w:rPr>
      </w:pPr>
      <w:r w:rsidRPr="00FB5D39">
        <w:t xml:space="preserve">Znak sprawy: </w:t>
      </w:r>
      <w:r w:rsidRPr="00E3236B">
        <w:rPr>
          <w:b/>
        </w:rPr>
        <w:t>TRPS.4240.1.2024.KS</w:t>
      </w:r>
    </w:p>
    <w:p w:rsidR="00F41430" w:rsidRPr="00FB5D39" w:rsidRDefault="00F41430" w:rsidP="00F41430">
      <w:pPr>
        <w:spacing w:after="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E3236B">
      <w:pPr>
        <w:spacing w:after="0"/>
        <w:ind w:left="180" w:hanging="180"/>
        <w:jc w:val="center"/>
      </w:pPr>
      <w:r w:rsidRPr="00FB5D39">
        <w:t xml:space="preserve">DOTYCZY: </w:t>
      </w:r>
      <w:r w:rsidRPr="00E3236B">
        <w:rPr>
          <w:b/>
        </w:rPr>
        <w:t>Opracowanie dokumentacji projektowej dla zadania pn.: „Doświetlenie przejścia dla pieszych przy ul. Kamieńskiego 73a we Wrocławiu (na wysokości Wojewódzkiego Szpitala Specjalistycznego) - WBO nr 71/2023.”</w:t>
      </w:r>
    </w:p>
    <w:p w:rsidR="00F41430" w:rsidRPr="00335E3A" w:rsidRDefault="00F41430" w:rsidP="00F41430">
      <w:pPr>
        <w:spacing w:after="0"/>
        <w:ind w:left="2552"/>
        <w:rPr>
          <w:sz w:val="20"/>
          <w:szCs w:val="20"/>
        </w:rPr>
      </w:pPr>
      <w:r w:rsidRPr="00335E3A">
        <w:rPr>
          <w:sz w:val="20"/>
          <w:szCs w:val="20"/>
        </w:rPr>
        <w:t>(nazwa przedmiotu zamówienia)</w:t>
      </w:r>
    </w:p>
    <w:p w:rsidR="00F41430" w:rsidRDefault="00F41430" w:rsidP="00F41430">
      <w:pPr>
        <w:spacing w:after="0"/>
        <w:ind w:left="180" w:hanging="180"/>
        <w:jc w:val="center"/>
        <w:rPr>
          <w:b/>
        </w:rPr>
      </w:pPr>
    </w:p>
    <w:p w:rsidR="00F41430" w:rsidRDefault="00F41430" w:rsidP="00F41430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F41430" w:rsidRPr="00183D0F" w:rsidRDefault="00F41430" w:rsidP="00F41430">
      <w:pPr>
        <w:spacing w:after="0"/>
        <w:ind w:left="180" w:hanging="180"/>
        <w:rPr>
          <w:sz w:val="20"/>
          <w:szCs w:val="20"/>
        </w:rPr>
      </w:pPr>
    </w:p>
    <w:p w:rsidR="00F41430" w:rsidRPr="00FB5D39" w:rsidRDefault="00F41430" w:rsidP="00F41430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F41430" w:rsidRPr="00FB5D39" w:rsidRDefault="00F41430" w:rsidP="00F41430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41430" w:rsidRPr="00FB5D39" w:rsidTr="001D50EE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41430" w:rsidRPr="00FB5D39" w:rsidTr="001D50EE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F41430" w:rsidRPr="00FB5D39" w:rsidTr="001D50EE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41430" w:rsidRPr="00FB5D39" w:rsidTr="001D50EE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</w:tbl>
    <w:p w:rsidR="00F41430" w:rsidRDefault="00F41430" w:rsidP="00F41430">
      <w:pPr>
        <w:spacing w:after="0"/>
        <w:ind w:left="180" w:hanging="180"/>
      </w:pPr>
    </w:p>
    <w:p w:rsidR="00F41430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</w:pPr>
    </w:p>
    <w:p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>
        <w:t xml:space="preserve"> …</w:t>
      </w:r>
      <w:r w:rsidRPr="00FB5D39">
        <w:t>…</w:t>
      </w:r>
      <w:r>
        <w:t>…………………….</w:t>
      </w:r>
      <w:r w:rsidRPr="00FB5D39">
        <w:t>… zł</w:t>
      </w:r>
      <w:r>
        <w:t xml:space="preserve"> brutto w tym:</w:t>
      </w:r>
    </w:p>
    <w:p w:rsidR="00F41430" w:rsidRPr="00FB5D39" w:rsidRDefault="00F41430" w:rsidP="00F41430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F41430" w:rsidRPr="00FB5D39" w:rsidTr="001D50EE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  <w:r>
              <w:rPr>
                <w:b/>
              </w:rPr>
              <w:t xml:space="preserve"> </w:t>
            </w:r>
          </w:p>
        </w:tc>
      </w:tr>
      <w:tr w:rsidR="00F41430" w:rsidRPr="00FB5D39" w:rsidTr="001D50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E3236B" w:rsidRDefault="00E3236B" w:rsidP="00E3236B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 w:rsidRPr="00E3236B">
              <w:rPr>
                <w:sz w:val="24"/>
                <w:szCs w:val="24"/>
              </w:rP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E3236B" w:rsidP="001D50EE">
            <w:pPr>
              <w:spacing w:after="0"/>
              <w:ind w:left="180" w:hanging="180"/>
            </w:pPr>
            <w:r>
              <w:t>2</w:t>
            </w:r>
            <w:r w:rsidR="00F41430"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  <w:p w:rsidR="00F41430" w:rsidRPr="00FB5D39" w:rsidRDefault="00F41430" w:rsidP="001D50EE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 xml:space="preserve">RAZEM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</w:tr>
      <w:tr w:rsidR="001D50EE" w:rsidRPr="00FB5D39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Default="001D50EE" w:rsidP="001D50EE">
            <w:pPr>
              <w:spacing w:after="0"/>
              <w:ind w:left="180" w:hanging="180"/>
            </w:pPr>
            <w:r>
              <w:t>3.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Pr="001D50EE" w:rsidRDefault="001D50EE" w:rsidP="001D50EE">
            <w:pPr>
              <w:spacing w:after="0"/>
              <w:ind w:left="180" w:hanging="180"/>
              <w:jc w:val="center"/>
            </w:pPr>
            <w:r w:rsidRPr="001D50EE">
              <w:t>Nadzór autorski – jedna wizyta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Pr="00FB5D39" w:rsidRDefault="001D50EE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Pr="00FB5D39" w:rsidRDefault="001D50EE" w:rsidP="001D50EE">
            <w:pPr>
              <w:spacing w:after="0"/>
              <w:ind w:left="180" w:hanging="180"/>
              <w:rPr>
                <w:b/>
              </w:rPr>
            </w:pPr>
          </w:p>
        </w:tc>
      </w:tr>
    </w:tbl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>
        <w:rPr>
          <w:iCs/>
        </w:rPr>
        <w:t>……………………….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Pr="00BD7AF0">
        <w:rPr>
          <w:bCs/>
          <w:iCs/>
        </w:rP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lastRenderedPageBreak/>
        <w:t xml:space="preserve">Zobowiązujemy się w przypadku wybrania naszej oferty do podpisania umowy w miejscu i terminie wyznaczonym przez </w:t>
      </w:r>
      <w:r>
        <w:rPr>
          <w:iCs/>
        </w:rPr>
        <w:t>z</w:t>
      </w:r>
      <w:r w:rsidRPr="00E31242">
        <w:rPr>
          <w:iCs/>
        </w:rPr>
        <w:t xml:space="preserve">amawiającego. 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:rsidR="00F41430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C15AD">
        <w:t>Oświadczam</w:t>
      </w:r>
      <w:r>
        <w:t>y</w:t>
      </w:r>
      <w:r w:rsidRPr="00EC15AD">
        <w:t>, że nie podlegam</w:t>
      </w:r>
      <w:r>
        <w:t>y</w:t>
      </w:r>
      <w:r w:rsidRPr="00EC15AD">
        <w:t xml:space="preserve"> wykluczeniu z postępowania z art. 7 ust. 1 ustawy z dnia </w:t>
      </w:r>
      <w:r>
        <w:br/>
      </w:r>
      <w:r w:rsidRPr="00EC15AD">
        <w:t>13 kwietnia 2022</w:t>
      </w:r>
      <w:r>
        <w:t xml:space="preserve"> </w:t>
      </w:r>
      <w:r w:rsidRPr="00EC15AD">
        <w:t>r. o szczególnych rozwiązaniach w zakresie przeciwdziałania wspieraniu agresji na Ukrainę oraz służących ochronie bezpieczeństwa narodowego</w:t>
      </w:r>
      <w: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>
        <w:rPr>
          <w:b/>
        </w:rPr>
        <w:t>60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:rsidR="00F41430" w:rsidRDefault="00F41430" w:rsidP="00F41430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jc w:val="center"/>
        <w:rPr>
          <w:sz w:val="20"/>
          <w:szCs w:val="20"/>
        </w:rPr>
      </w:pPr>
    </w:p>
    <w:p w:rsidR="00D33DF6" w:rsidRDefault="00D33DF6"/>
    <w:sectPr w:rsidR="00D33DF6" w:rsidSect="001D50EE"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F41430"/>
    <w:rsid w:val="001D50EE"/>
    <w:rsid w:val="002C3FEC"/>
    <w:rsid w:val="00474845"/>
    <w:rsid w:val="00D33DF6"/>
    <w:rsid w:val="00E3236B"/>
    <w:rsid w:val="00F27CF9"/>
    <w:rsid w:val="00F41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430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zdkasz</dc:creator>
  <cp:lastModifiedBy>zdkasz</cp:lastModifiedBy>
  <cp:revision>4</cp:revision>
  <cp:lastPrinted>2024-05-10T11:07:00Z</cp:lastPrinted>
  <dcterms:created xsi:type="dcterms:W3CDTF">2024-05-09T09:53:00Z</dcterms:created>
  <dcterms:modified xsi:type="dcterms:W3CDTF">2024-05-10T11:47:00Z</dcterms:modified>
</cp:coreProperties>
</file>